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F90" w:rsidRPr="006304B5" w:rsidRDefault="006304B5" w:rsidP="006304B5">
      <w:pPr>
        <w:jc w:val="center"/>
        <w:rPr>
          <w:rFonts w:ascii="Algerian" w:hAnsi="Algerian"/>
          <w:sz w:val="86"/>
          <w:szCs w:val="86"/>
          <w:lang w:val="ca-ES"/>
        </w:rPr>
      </w:pPr>
      <w:r w:rsidRPr="006304B5">
        <w:rPr>
          <w:rFonts w:ascii="Algerian" w:hAnsi="Algerian"/>
          <w:sz w:val="86"/>
          <w:szCs w:val="86"/>
          <w:lang w:val="ca-ES"/>
        </w:rPr>
        <w:t>Guía de la pel</w:t>
      </w:r>
      <w:r w:rsidRPr="006304B5">
        <w:rPr>
          <w:sz w:val="86"/>
          <w:szCs w:val="86"/>
          <w:lang w:val="ca-ES"/>
        </w:rPr>
        <w:t>·</w:t>
      </w:r>
      <w:r w:rsidRPr="006304B5">
        <w:rPr>
          <w:rFonts w:ascii="Algerian" w:hAnsi="Algerian"/>
          <w:sz w:val="86"/>
          <w:szCs w:val="86"/>
          <w:lang w:val="ca-ES"/>
        </w:rPr>
        <w:t>lícula</w:t>
      </w:r>
    </w:p>
    <w:p w:rsidR="006304B5" w:rsidRDefault="0096181A">
      <w:pPr>
        <w:rPr>
          <w:lang w:val="ca-ES"/>
        </w:rPr>
      </w:pPr>
      <w:r w:rsidRPr="0096181A">
        <w:rPr>
          <w:noProof/>
          <w:sz w:val="28"/>
          <w:szCs w:val="28"/>
          <w:lang w:val="ca-ES"/>
        </w:rPr>
        <w:pict>
          <v:shapetype id="_x0000_t202" coordsize="21600,21600" o:spt="202" path="m,l,21600r21600,l21600,xe">
            <v:stroke joinstyle="miter"/>
            <v:path gradientshapeok="t" o:connecttype="rect"/>
          </v:shapetype>
          <v:shape id="_x0000_s1030" type="#_x0000_t202" style="position:absolute;left:0;text-align:left;margin-left:22.85pt;margin-top:14.45pt;width:262.35pt;height:78.85pt;z-index:251668480;mso-width-relative:margin;mso-height-relative:margin">
            <v:textbox>
              <w:txbxContent>
                <w:p w:rsidR="00A94CBC" w:rsidRPr="002256D7" w:rsidRDefault="00A94CBC" w:rsidP="00A94CBC">
                  <w:pPr>
                    <w:jc w:val="center"/>
                    <w:rPr>
                      <w:lang w:val="ca-ES"/>
                    </w:rPr>
                  </w:pPr>
                  <w:r w:rsidRPr="002256D7">
                    <w:rPr>
                      <w:lang w:val="ca-ES"/>
                    </w:rPr>
                    <w:t>El cinema entès com un art que ens afecta, que ens emociona, que ens fa pensar, que ens porta al diàleg, que ens pot fer més bones persones...</w:t>
                  </w:r>
                </w:p>
                <w:p w:rsidR="00A94CBC" w:rsidRPr="00A94CBC" w:rsidRDefault="00A94CBC">
                  <w:pPr>
                    <w:rPr>
                      <w:lang w:val="ca-ES"/>
                    </w:rPr>
                  </w:pPr>
                </w:p>
              </w:txbxContent>
            </v:textbox>
          </v:shape>
        </w:pict>
      </w:r>
      <w:r w:rsidRPr="0096181A">
        <w:rPr>
          <w:noProof/>
          <w:sz w:val="28"/>
          <w:szCs w:val="28"/>
          <w:lang w:eastAsia="es-ES"/>
        </w:rPr>
        <w:pict>
          <v:shape id="_x0000_s1031" type="#_x0000_t202" style="position:absolute;left:0;text-align:left;margin-left:308.2pt;margin-top:15pt;width:175.75pt;height:78.3pt;z-index:251669504;mso-width-relative:margin;mso-height-relative:margin">
            <v:textbox>
              <w:txbxContent>
                <w:p w:rsidR="00A94CBC" w:rsidRPr="002256D7" w:rsidRDefault="00A94CBC" w:rsidP="00A94CBC">
                  <w:pPr>
                    <w:jc w:val="center"/>
                    <w:rPr>
                      <w:lang w:val="ca-ES"/>
                    </w:rPr>
                  </w:pPr>
                  <w:r w:rsidRPr="002256D7">
                    <w:rPr>
                      <w:lang w:val="ca-ES"/>
                    </w:rPr>
                    <w:t>El cinema entès com un art que il·lumina la nostra raó i mobilitza les nostres emocions.</w:t>
                  </w:r>
                </w:p>
                <w:p w:rsidR="00A94CBC" w:rsidRPr="00A94CBC" w:rsidRDefault="00A94CBC" w:rsidP="00A94CBC">
                  <w:pPr>
                    <w:rPr>
                      <w:lang w:val="ca-ES"/>
                    </w:rPr>
                  </w:pPr>
                </w:p>
              </w:txbxContent>
            </v:textbox>
          </v:shape>
        </w:pict>
      </w:r>
    </w:p>
    <w:p w:rsidR="00A94CBC" w:rsidRDefault="00A94CBC">
      <w:pPr>
        <w:rPr>
          <w:lang w:val="ca-ES"/>
        </w:rPr>
      </w:pPr>
    </w:p>
    <w:p w:rsidR="00A94CBC" w:rsidRDefault="00A94CBC">
      <w:pPr>
        <w:rPr>
          <w:lang w:val="ca-ES"/>
        </w:rPr>
      </w:pPr>
    </w:p>
    <w:p w:rsidR="00A94CBC" w:rsidRDefault="00A94CBC">
      <w:pPr>
        <w:rPr>
          <w:lang w:val="ca-ES"/>
        </w:rPr>
      </w:pPr>
    </w:p>
    <w:p w:rsidR="00A94CBC" w:rsidRPr="006304B5" w:rsidRDefault="00A94CBC">
      <w:pPr>
        <w:rPr>
          <w:lang w:val="ca-ES"/>
        </w:rPr>
      </w:pPr>
    </w:p>
    <w:p w:rsidR="00F159A6" w:rsidRDefault="00F159A6" w:rsidP="00DB2E40">
      <w:pPr>
        <w:jc w:val="center"/>
        <w:rPr>
          <w:sz w:val="28"/>
          <w:szCs w:val="28"/>
          <w:lang w:val="ca-ES"/>
        </w:rPr>
      </w:pPr>
    </w:p>
    <w:p w:rsidR="000E0525" w:rsidRDefault="0096181A" w:rsidP="00DB2E40">
      <w:pPr>
        <w:jc w:val="center"/>
        <w:rPr>
          <w:sz w:val="28"/>
          <w:szCs w:val="28"/>
          <w:lang w:val="ca-ES"/>
        </w:rPr>
      </w:pPr>
      <w:r>
        <w:rPr>
          <w:noProof/>
          <w:sz w:val="28"/>
          <w:szCs w:val="28"/>
          <w:lang w:eastAsia="es-ES"/>
        </w:rPr>
        <w:pict>
          <v:shape id="_x0000_s1032" type="#_x0000_t202" style="position:absolute;left:0;text-align:left;margin-left:23.75pt;margin-top:11.15pt;width:464.95pt;height:58.1pt;z-index:251670528;mso-height-percent:200;mso-height-percent:200;mso-width-relative:margin;mso-height-relative:margin">
            <v:textbox style="mso-fit-shape-to-text:t">
              <w:txbxContent>
                <w:p w:rsidR="00A94CBC" w:rsidRPr="002256D7" w:rsidRDefault="00A94CBC" w:rsidP="00A94CBC">
                  <w:pPr>
                    <w:jc w:val="center"/>
                    <w:rPr>
                      <w:lang w:val="ca-ES"/>
                    </w:rPr>
                  </w:pPr>
                  <w:r w:rsidRPr="002256D7">
                    <w:rPr>
                      <w:lang w:val="ca-ES"/>
                    </w:rPr>
                    <w:t xml:space="preserve">El cinema entès com un art que ens permet fer un viatge, un </w:t>
                  </w:r>
                  <w:proofErr w:type="spellStart"/>
                  <w:r w:rsidRPr="002256D7">
                    <w:rPr>
                      <w:lang w:val="ca-ES"/>
                    </w:rPr>
                    <w:t>viatge-ficció</w:t>
                  </w:r>
                  <w:proofErr w:type="spellEnd"/>
                  <w:r w:rsidRPr="002256D7">
                    <w:rPr>
                      <w:lang w:val="ca-ES"/>
                    </w:rPr>
                    <w:t xml:space="preserve"> on podem aprendre coses meravelloses, on podem explorar, trobar, entendre, descobrir vides, histories, gestos, idees, testimonis, que ens canvien la vida.</w:t>
                  </w:r>
                </w:p>
              </w:txbxContent>
            </v:textbox>
          </v:shape>
        </w:pict>
      </w:r>
    </w:p>
    <w:p w:rsidR="006304B5" w:rsidRPr="00DB2E40" w:rsidRDefault="00F159A6" w:rsidP="00DB2E40">
      <w:pPr>
        <w:jc w:val="center"/>
        <w:rPr>
          <w:sz w:val="28"/>
          <w:szCs w:val="28"/>
          <w:lang w:val="ca-ES"/>
        </w:rPr>
      </w:pPr>
      <w:r>
        <w:rPr>
          <w:sz w:val="28"/>
          <w:szCs w:val="28"/>
          <w:lang w:val="ca-ES"/>
        </w:rPr>
        <w:t xml:space="preserve"> </w:t>
      </w:r>
    </w:p>
    <w:p w:rsidR="006304B5" w:rsidRPr="00DB2E40" w:rsidRDefault="006304B5" w:rsidP="00DB2E40">
      <w:pPr>
        <w:jc w:val="center"/>
        <w:rPr>
          <w:sz w:val="28"/>
          <w:szCs w:val="28"/>
          <w:lang w:val="ca-ES"/>
        </w:rPr>
      </w:pPr>
    </w:p>
    <w:p w:rsidR="006304B5" w:rsidRPr="006304B5" w:rsidRDefault="006304B5">
      <w:pPr>
        <w:rPr>
          <w:lang w:val="ca-ES"/>
        </w:rPr>
      </w:pPr>
    </w:p>
    <w:p w:rsidR="006304B5" w:rsidRPr="006304B5" w:rsidRDefault="006304B5">
      <w:pPr>
        <w:rPr>
          <w:lang w:val="ca-ES"/>
        </w:rPr>
      </w:pPr>
    </w:p>
    <w:p w:rsidR="006304B5" w:rsidRPr="006304B5" w:rsidRDefault="0096181A">
      <w:pPr>
        <w:rPr>
          <w:lang w:val="ca-ES"/>
        </w:rPr>
      </w:pPr>
      <w:r w:rsidRPr="0096181A">
        <w:rPr>
          <w:noProof/>
          <w:sz w:val="28"/>
          <w:szCs w:val="28"/>
          <w:lang w:val="ca-ES"/>
        </w:rPr>
        <w:pict>
          <v:shape id="_x0000_s1029" type="#_x0000_t202" style="position:absolute;left:0;text-align:left;margin-left:89.7pt;margin-top:.2pt;width:329.75pt;height:415.5pt;z-index:251666432;mso-width-relative:margin;mso-height-relative:margin" strokecolor="white [3212]">
            <v:textbox>
              <w:txbxContent>
                <w:p w:rsidR="00275DC4" w:rsidRDefault="00066518">
                  <w:r>
                    <w:rPr>
                      <w:noProof/>
                      <w:lang w:eastAsia="es-ES"/>
                    </w:rPr>
                    <w:drawing>
                      <wp:inline distT="0" distB="0" distL="0" distR="0">
                        <wp:extent cx="3995420" cy="5608347"/>
                        <wp:effectExtent l="19050" t="0" r="5080" b="0"/>
                        <wp:docPr id="21" name="Imagen 21" descr="http://images3.wikia.nocookie.net/__cb20101220211459/doblaje/es/images/b/b7/Fireproof_po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ages3.wikia.nocookie.net/__cb20101220211459/doblaje/es/images/b/b7/Fireproof_poster.jpg"/>
                                <pic:cNvPicPr>
                                  <a:picLocks noChangeAspect="1" noChangeArrowheads="1"/>
                                </pic:cNvPicPr>
                              </pic:nvPicPr>
                              <pic:blipFill>
                                <a:blip r:embed="rId5"/>
                                <a:srcRect/>
                                <a:stretch>
                                  <a:fillRect/>
                                </a:stretch>
                              </pic:blipFill>
                              <pic:spPr bwMode="auto">
                                <a:xfrm>
                                  <a:off x="0" y="0"/>
                                  <a:ext cx="3995420" cy="5608347"/>
                                </a:xfrm>
                                <a:prstGeom prst="rect">
                                  <a:avLst/>
                                </a:prstGeom>
                                <a:noFill/>
                                <a:ln w="9525">
                                  <a:noFill/>
                                  <a:miter lim="800000"/>
                                  <a:headEnd/>
                                  <a:tailEnd/>
                                </a:ln>
                              </pic:spPr>
                            </pic:pic>
                          </a:graphicData>
                        </a:graphic>
                      </wp:inline>
                    </w:drawing>
                  </w:r>
                </w:p>
              </w:txbxContent>
            </v:textbox>
          </v:shape>
        </w:pict>
      </w:r>
    </w:p>
    <w:p w:rsidR="006304B5" w:rsidRPr="006304B5" w:rsidRDefault="006304B5">
      <w:pPr>
        <w:rPr>
          <w:lang w:val="ca-ES"/>
        </w:rPr>
      </w:pPr>
    </w:p>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A94CBC" w:rsidRDefault="00A94CBC"/>
    <w:p w:rsidR="00A94CBC" w:rsidRDefault="00A94CBC"/>
    <w:p w:rsidR="006304B5" w:rsidRDefault="006304B5"/>
    <w:p w:rsidR="00A94CBC" w:rsidRDefault="00A94CBC" w:rsidP="000E0525">
      <w:pPr>
        <w:jc w:val="center"/>
        <w:rPr>
          <w:sz w:val="28"/>
          <w:szCs w:val="28"/>
          <w:lang w:val="ca-ES"/>
        </w:rPr>
      </w:pPr>
    </w:p>
    <w:p w:rsidR="00BE68FA" w:rsidRDefault="00BE68FA" w:rsidP="00BE68FA">
      <w:pPr>
        <w:tabs>
          <w:tab w:val="left" w:pos="1701"/>
        </w:tabs>
        <w:jc w:val="center"/>
        <w:rPr>
          <w:sz w:val="28"/>
          <w:szCs w:val="28"/>
          <w:lang w:val="ca-ES"/>
        </w:rPr>
      </w:pPr>
    </w:p>
    <w:p w:rsidR="006304B5" w:rsidRPr="00BE68FA" w:rsidRDefault="000E0525" w:rsidP="00BE68FA">
      <w:pPr>
        <w:tabs>
          <w:tab w:val="left" w:pos="1701"/>
        </w:tabs>
        <w:jc w:val="center"/>
        <w:rPr>
          <w:sz w:val="22"/>
          <w:szCs w:val="22"/>
        </w:rPr>
      </w:pPr>
      <w:r w:rsidRPr="00BE68FA">
        <w:rPr>
          <w:sz w:val="22"/>
          <w:szCs w:val="22"/>
          <w:lang w:val="ca-ES"/>
        </w:rPr>
        <w:t xml:space="preserve">Si el cinema només </w:t>
      </w:r>
      <w:r w:rsidR="00A94CBC" w:rsidRPr="00BE68FA">
        <w:rPr>
          <w:sz w:val="22"/>
          <w:szCs w:val="22"/>
          <w:lang w:val="ca-ES"/>
        </w:rPr>
        <w:t>és passa</w:t>
      </w:r>
      <w:r w:rsidR="00D677D6" w:rsidRPr="00BE68FA">
        <w:rPr>
          <w:sz w:val="22"/>
          <w:szCs w:val="22"/>
          <w:lang w:val="ca-ES"/>
        </w:rPr>
        <w:t>r</w:t>
      </w:r>
      <w:r w:rsidR="00A94CBC" w:rsidRPr="00BE68FA">
        <w:rPr>
          <w:sz w:val="22"/>
          <w:szCs w:val="22"/>
          <w:lang w:val="ca-ES"/>
        </w:rPr>
        <w:t xml:space="preserve"> una bona estona </w:t>
      </w:r>
      <w:r w:rsidRPr="00BE68FA">
        <w:rPr>
          <w:sz w:val="22"/>
          <w:szCs w:val="22"/>
          <w:lang w:val="ca-ES"/>
        </w:rPr>
        <w:t>ja no és un art</w:t>
      </w:r>
    </w:p>
    <w:p w:rsidR="006304B5" w:rsidRDefault="006304B5"/>
    <w:p w:rsidR="00A94CBC" w:rsidRDefault="00A94CBC"/>
    <w:p w:rsidR="00275DC4" w:rsidRPr="00275DC4" w:rsidRDefault="00275DC4" w:rsidP="00275DC4">
      <w:pPr>
        <w:jc w:val="center"/>
        <w:rPr>
          <w:rFonts w:ascii="Algerian" w:hAnsi="Algerian"/>
          <w:sz w:val="36"/>
          <w:szCs w:val="36"/>
          <w:lang w:val="ca-ES"/>
        </w:rPr>
      </w:pPr>
      <w:r w:rsidRPr="00275DC4">
        <w:rPr>
          <w:rFonts w:ascii="Algerian" w:hAnsi="Algerian"/>
          <w:sz w:val="36"/>
          <w:szCs w:val="36"/>
          <w:lang w:val="ca-ES"/>
        </w:rPr>
        <w:t>Parròquia santa Maria de Cardedeu</w:t>
      </w:r>
    </w:p>
    <w:p w:rsidR="006304B5" w:rsidRPr="007D6202" w:rsidRDefault="0096181A" w:rsidP="006304B5">
      <w:pPr>
        <w:shd w:val="clear" w:color="auto" w:fill="FFFFFF"/>
        <w:spacing w:after="120" w:line="336" w:lineRule="atLeast"/>
        <w:jc w:val="left"/>
        <w:outlineLvl w:val="1"/>
        <w:rPr>
          <w:rFonts w:ascii="Verdana" w:hAnsi="Verdana"/>
          <w:sz w:val="32"/>
          <w:szCs w:val="32"/>
        </w:rPr>
      </w:pPr>
      <w:r w:rsidRPr="0096181A">
        <w:rPr>
          <w:rFonts w:ascii="Verdana" w:eastAsia="Times New Roman" w:hAnsi="Verdana" w:cs="Times New Roman"/>
          <w:noProof/>
          <w:color w:val="333333"/>
          <w:sz w:val="32"/>
          <w:szCs w:val="32"/>
          <w:lang w:eastAsia="es-ES"/>
        </w:rPr>
        <w:lastRenderedPageBreak/>
        <w:pict>
          <v:shape id="_x0000_s1026" type="#_x0000_t202" style="position:absolute;margin-left:304.15pt;margin-top:-1.55pt;width:227.05pt;height:138.45pt;z-index:251660288;mso-height-percent:200;mso-position-horizontal-relative:margin;mso-position-vertical-relative:margin;mso-height-percent:200;mso-width-relative:margin;mso-height-relative:margin">
            <v:textbox style="mso-fit-shape-to-text:t">
              <w:txbxContent>
                <w:p w:rsidR="006304B5" w:rsidRDefault="00066518">
                  <w:r w:rsidRPr="00066518">
                    <w:rPr>
                      <w:noProof/>
                      <w:lang w:eastAsia="es-ES"/>
                    </w:rPr>
                    <w:drawing>
                      <wp:inline distT="0" distB="0" distL="0" distR="0">
                        <wp:extent cx="2841170" cy="1657350"/>
                        <wp:effectExtent l="19050" t="0" r="0" b="0"/>
                        <wp:docPr id="5" name="Imagen 14" descr="http://www.cinemanet.info/wp-content/uploads/2010/01/prueba-de-fuego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cinemanet.info/wp-content/uploads/2010/01/prueba-de-fuego_2.jpg"/>
                                <pic:cNvPicPr>
                                  <a:picLocks noChangeAspect="1" noChangeArrowheads="1"/>
                                </pic:cNvPicPr>
                              </pic:nvPicPr>
                              <pic:blipFill>
                                <a:blip r:embed="rId6"/>
                                <a:srcRect/>
                                <a:stretch>
                                  <a:fillRect/>
                                </a:stretch>
                              </pic:blipFill>
                              <pic:spPr bwMode="auto">
                                <a:xfrm>
                                  <a:off x="0" y="0"/>
                                  <a:ext cx="2841928" cy="1657792"/>
                                </a:xfrm>
                                <a:prstGeom prst="rect">
                                  <a:avLst/>
                                </a:prstGeom>
                                <a:noFill/>
                                <a:ln w="9525">
                                  <a:noFill/>
                                  <a:miter lim="800000"/>
                                  <a:headEnd/>
                                  <a:tailEnd/>
                                </a:ln>
                              </pic:spPr>
                            </pic:pic>
                          </a:graphicData>
                        </a:graphic>
                      </wp:inline>
                    </w:drawing>
                  </w:r>
                </w:p>
              </w:txbxContent>
            </v:textbox>
            <w10:wrap type="square" anchorx="margin" anchory="margin"/>
          </v:shape>
        </w:pict>
      </w:r>
      <w:hyperlink r:id="rId7" w:tooltip="Permanent Link to Teresa de Calcuta" w:history="1">
        <w:r w:rsidR="00066518" w:rsidRPr="007D6202">
          <w:rPr>
            <w:rFonts w:ascii="Verdana" w:eastAsia="Times New Roman" w:hAnsi="Verdana" w:cs="Times New Roman"/>
            <w:b/>
            <w:color w:val="07243B"/>
            <w:sz w:val="32"/>
            <w:szCs w:val="32"/>
            <w:lang w:eastAsia="es-ES"/>
          </w:rPr>
          <w:t>Prueba de Fuego</w:t>
        </w:r>
      </w:hyperlink>
    </w:p>
    <w:p w:rsidR="00066518" w:rsidRPr="007D6202" w:rsidRDefault="00066518" w:rsidP="00066518">
      <w:pPr>
        <w:pStyle w:val="Ttulo1"/>
        <w:shd w:val="clear" w:color="auto" w:fill="FFFFFF"/>
        <w:spacing w:after="0"/>
        <w:rPr>
          <w:rFonts w:ascii="Verdana" w:hAnsi="Verdana"/>
          <w:color w:val="333333"/>
          <w:sz w:val="24"/>
          <w:szCs w:val="24"/>
        </w:rPr>
      </w:pPr>
      <w:proofErr w:type="gramStart"/>
      <w:r w:rsidRPr="007D6202">
        <w:rPr>
          <w:rFonts w:ascii="Verdana" w:hAnsi="Verdana"/>
          <w:b/>
          <w:bCs/>
          <w:color w:val="333333"/>
          <w:sz w:val="24"/>
          <w:szCs w:val="24"/>
        </w:rPr>
        <w:t>1.Ficha</w:t>
      </w:r>
      <w:proofErr w:type="gramEnd"/>
      <w:r w:rsidRPr="007D6202">
        <w:rPr>
          <w:rFonts w:ascii="Verdana" w:hAnsi="Verdana"/>
          <w:b/>
          <w:bCs/>
          <w:color w:val="333333"/>
          <w:sz w:val="24"/>
          <w:szCs w:val="24"/>
        </w:rPr>
        <w:t xml:space="preserve"> técnica</w:t>
      </w:r>
    </w:p>
    <w:p w:rsidR="007D6202" w:rsidRPr="00066518" w:rsidRDefault="00066518" w:rsidP="00066518">
      <w:pPr>
        <w:pStyle w:val="NormalWeb"/>
        <w:shd w:val="clear" w:color="auto" w:fill="FFFFFF"/>
        <w:spacing w:after="0"/>
        <w:rPr>
          <w:rFonts w:ascii="Verdana" w:hAnsi="Verdana"/>
          <w:color w:val="333333"/>
          <w:sz w:val="20"/>
          <w:szCs w:val="20"/>
        </w:rPr>
      </w:pPr>
      <w:r w:rsidRPr="00066518">
        <w:rPr>
          <w:rStyle w:val="Textoennegrita"/>
          <w:rFonts w:ascii="Verdana" w:hAnsi="Verdana"/>
          <w:color w:val="333333"/>
          <w:sz w:val="20"/>
          <w:szCs w:val="20"/>
        </w:rPr>
        <w:t>Título Original:</w:t>
      </w:r>
      <w:r w:rsidRPr="00066518">
        <w:rPr>
          <w:rStyle w:val="apple-converted-space"/>
          <w:rFonts w:ascii="Verdana" w:hAnsi="Verdana"/>
          <w:color w:val="333333"/>
          <w:sz w:val="20"/>
          <w:szCs w:val="20"/>
        </w:rPr>
        <w:t> </w:t>
      </w:r>
      <w:proofErr w:type="spellStart"/>
      <w:r w:rsidRPr="00066518">
        <w:rPr>
          <w:rFonts w:ascii="Verdana" w:hAnsi="Verdana"/>
          <w:color w:val="333333"/>
          <w:sz w:val="20"/>
          <w:szCs w:val="20"/>
        </w:rPr>
        <w:t>Fireproof</w:t>
      </w:r>
      <w:proofErr w:type="spellEnd"/>
      <w:r w:rsidRPr="00066518">
        <w:rPr>
          <w:rFonts w:ascii="Verdana" w:hAnsi="Verdana"/>
          <w:color w:val="333333"/>
          <w:sz w:val="20"/>
          <w:szCs w:val="20"/>
        </w:rPr>
        <w:br/>
      </w:r>
      <w:r w:rsidRPr="00066518">
        <w:rPr>
          <w:rStyle w:val="Textoennegrita"/>
          <w:rFonts w:ascii="Verdana" w:hAnsi="Verdana"/>
          <w:color w:val="333333"/>
          <w:sz w:val="20"/>
          <w:szCs w:val="20"/>
        </w:rPr>
        <w:t>Año de producción:</w:t>
      </w:r>
      <w:r w:rsidRPr="00066518">
        <w:rPr>
          <w:rStyle w:val="apple-converted-space"/>
          <w:rFonts w:ascii="Verdana" w:hAnsi="Verdana"/>
          <w:color w:val="333333"/>
          <w:sz w:val="20"/>
          <w:szCs w:val="20"/>
        </w:rPr>
        <w:t> </w:t>
      </w:r>
      <w:r w:rsidRPr="00066518">
        <w:rPr>
          <w:rFonts w:ascii="Verdana" w:hAnsi="Verdana"/>
          <w:color w:val="333333"/>
          <w:sz w:val="20"/>
          <w:szCs w:val="20"/>
        </w:rPr>
        <w:t>2008</w:t>
      </w:r>
      <w:r w:rsidRPr="00066518">
        <w:rPr>
          <w:rFonts w:ascii="Verdana" w:hAnsi="Verdana"/>
          <w:color w:val="333333"/>
          <w:sz w:val="20"/>
          <w:szCs w:val="20"/>
        </w:rPr>
        <w:br/>
      </w:r>
      <w:r w:rsidRPr="00066518">
        <w:rPr>
          <w:rStyle w:val="Textoennegrita"/>
          <w:rFonts w:ascii="Verdana" w:hAnsi="Verdana"/>
          <w:color w:val="333333"/>
          <w:sz w:val="20"/>
          <w:szCs w:val="20"/>
        </w:rPr>
        <w:t>País:</w:t>
      </w:r>
      <w:r w:rsidRPr="00066518">
        <w:rPr>
          <w:rStyle w:val="apple-converted-space"/>
          <w:rFonts w:ascii="Verdana" w:hAnsi="Verdana"/>
          <w:color w:val="333333"/>
          <w:sz w:val="20"/>
          <w:szCs w:val="20"/>
        </w:rPr>
        <w:t> </w:t>
      </w:r>
      <w:r w:rsidRPr="00066518">
        <w:rPr>
          <w:rFonts w:ascii="Verdana" w:hAnsi="Verdana"/>
          <w:color w:val="333333"/>
          <w:sz w:val="20"/>
          <w:szCs w:val="20"/>
        </w:rPr>
        <w:t>EE.UU.</w:t>
      </w:r>
      <w:r w:rsidRPr="00066518">
        <w:rPr>
          <w:rFonts w:ascii="Verdana" w:hAnsi="Verdana"/>
          <w:color w:val="333333"/>
          <w:sz w:val="20"/>
          <w:szCs w:val="20"/>
        </w:rPr>
        <w:br/>
      </w:r>
      <w:r w:rsidRPr="00066518">
        <w:rPr>
          <w:rStyle w:val="Textoennegrita"/>
          <w:rFonts w:ascii="Verdana" w:hAnsi="Verdana"/>
          <w:color w:val="333333"/>
          <w:sz w:val="20"/>
          <w:szCs w:val="20"/>
        </w:rPr>
        <w:t>Duración:</w:t>
      </w:r>
      <w:r w:rsidRPr="00066518">
        <w:rPr>
          <w:rStyle w:val="apple-converted-space"/>
          <w:rFonts w:ascii="Verdana" w:hAnsi="Verdana"/>
          <w:color w:val="333333"/>
          <w:sz w:val="20"/>
          <w:szCs w:val="20"/>
        </w:rPr>
        <w:t> </w:t>
      </w:r>
      <w:r w:rsidRPr="00066518">
        <w:rPr>
          <w:rFonts w:ascii="Verdana" w:hAnsi="Verdana"/>
          <w:color w:val="333333"/>
          <w:sz w:val="20"/>
          <w:szCs w:val="20"/>
        </w:rPr>
        <w:t>122 min.</w:t>
      </w:r>
      <w:r w:rsidRPr="00066518">
        <w:rPr>
          <w:rFonts w:ascii="Verdana" w:hAnsi="Verdana"/>
          <w:color w:val="333333"/>
          <w:sz w:val="20"/>
          <w:szCs w:val="20"/>
        </w:rPr>
        <w:br/>
      </w:r>
      <w:r w:rsidRPr="00066518">
        <w:rPr>
          <w:rStyle w:val="Textoennegrita"/>
          <w:rFonts w:ascii="Verdana" w:hAnsi="Verdana"/>
          <w:color w:val="333333"/>
          <w:sz w:val="20"/>
          <w:szCs w:val="20"/>
        </w:rPr>
        <w:t>Género:</w:t>
      </w:r>
      <w:r w:rsidRPr="00066518">
        <w:rPr>
          <w:rStyle w:val="apple-converted-space"/>
          <w:rFonts w:ascii="Verdana" w:hAnsi="Verdana"/>
          <w:b/>
          <w:bCs/>
          <w:color w:val="333333"/>
          <w:sz w:val="20"/>
          <w:szCs w:val="20"/>
        </w:rPr>
        <w:t> </w:t>
      </w:r>
      <w:r w:rsidRPr="00066518">
        <w:rPr>
          <w:rFonts w:ascii="Verdana" w:hAnsi="Verdana"/>
          <w:color w:val="333333"/>
          <w:sz w:val="20"/>
          <w:szCs w:val="20"/>
        </w:rPr>
        <w:t>Drama, Romántico</w:t>
      </w:r>
      <w:r w:rsidRPr="00066518">
        <w:rPr>
          <w:rFonts w:ascii="Verdana" w:hAnsi="Verdana"/>
          <w:color w:val="333333"/>
          <w:sz w:val="20"/>
          <w:szCs w:val="20"/>
        </w:rPr>
        <w:br/>
      </w:r>
      <w:r w:rsidRPr="00066518">
        <w:rPr>
          <w:rStyle w:val="Textoennegrita"/>
          <w:rFonts w:ascii="Verdana" w:hAnsi="Verdana"/>
          <w:color w:val="333333"/>
          <w:sz w:val="20"/>
          <w:szCs w:val="20"/>
        </w:rPr>
        <w:t>Dirección:</w:t>
      </w:r>
      <w:r w:rsidRPr="00066518">
        <w:rPr>
          <w:rStyle w:val="apple-converted-space"/>
          <w:rFonts w:ascii="Verdana" w:hAnsi="Verdana"/>
          <w:color w:val="333333"/>
          <w:sz w:val="20"/>
          <w:szCs w:val="20"/>
        </w:rPr>
        <w:t> </w:t>
      </w:r>
      <w:r w:rsidRPr="00066518">
        <w:rPr>
          <w:rFonts w:ascii="Verdana" w:hAnsi="Verdana"/>
          <w:color w:val="333333"/>
          <w:sz w:val="20"/>
          <w:szCs w:val="20"/>
        </w:rPr>
        <w:t xml:space="preserve">Alex </w:t>
      </w:r>
      <w:proofErr w:type="spellStart"/>
      <w:r w:rsidRPr="00066518">
        <w:rPr>
          <w:rFonts w:ascii="Verdana" w:hAnsi="Verdana"/>
          <w:color w:val="333333"/>
          <w:sz w:val="20"/>
          <w:szCs w:val="20"/>
        </w:rPr>
        <w:t>Kendrick</w:t>
      </w:r>
      <w:proofErr w:type="spellEnd"/>
      <w:r w:rsidRPr="00066518">
        <w:rPr>
          <w:rFonts w:ascii="Verdana" w:hAnsi="Verdana"/>
          <w:color w:val="333333"/>
          <w:sz w:val="20"/>
          <w:szCs w:val="20"/>
        </w:rPr>
        <w:br/>
      </w:r>
      <w:r w:rsidRPr="00066518">
        <w:rPr>
          <w:rStyle w:val="Textoennegrita"/>
          <w:rFonts w:ascii="Verdana" w:hAnsi="Verdana"/>
          <w:color w:val="333333"/>
          <w:sz w:val="20"/>
          <w:szCs w:val="20"/>
        </w:rPr>
        <w:t>Producción:</w:t>
      </w:r>
      <w:r w:rsidRPr="00066518">
        <w:rPr>
          <w:rStyle w:val="apple-converted-space"/>
          <w:rFonts w:ascii="Verdana" w:hAnsi="Verdana"/>
          <w:color w:val="333333"/>
          <w:sz w:val="20"/>
          <w:szCs w:val="20"/>
        </w:rPr>
        <w:t> </w:t>
      </w:r>
      <w:r w:rsidRPr="00066518">
        <w:rPr>
          <w:rFonts w:ascii="Verdana" w:hAnsi="Verdana"/>
          <w:color w:val="333333"/>
          <w:sz w:val="20"/>
          <w:szCs w:val="20"/>
        </w:rPr>
        <w:t xml:space="preserve">Samuel </w:t>
      </w:r>
      <w:proofErr w:type="spellStart"/>
      <w:r w:rsidRPr="00066518">
        <w:rPr>
          <w:rFonts w:ascii="Verdana" w:hAnsi="Verdana"/>
          <w:color w:val="333333"/>
          <w:sz w:val="20"/>
          <w:szCs w:val="20"/>
        </w:rPr>
        <w:t>Goldwyn</w:t>
      </w:r>
      <w:proofErr w:type="gramStart"/>
      <w:r w:rsidRPr="00066518">
        <w:rPr>
          <w:rFonts w:ascii="Verdana" w:hAnsi="Verdana"/>
          <w:color w:val="333333"/>
          <w:sz w:val="20"/>
          <w:szCs w:val="20"/>
        </w:rPr>
        <w:t>,Sherwood</w:t>
      </w:r>
      <w:proofErr w:type="spellEnd"/>
      <w:proofErr w:type="gramEnd"/>
      <w:r w:rsidRPr="00066518">
        <w:rPr>
          <w:rFonts w:ascii="Verdana" w:hAnsi="Verdana"/>
          <w:color w:val="333333"/>
          <w:sz w:val="20"/>
          <w:szCs w:val="20"/>
        </w:rPr>
        <w:t xml:space="preserve"> </w:t>
      </w:r>
      <w:proofErr w:type="spellStart"/>
      <w:r w:rsidRPr="00066518">
        <w:rPr>
          <w:rFonts w:ascii="Verdana" w:hAnsi="Verdana"/>
          <w:color w:val="333333"/>
          <w:sz w:val="20"/>
          <w:szCs w:val="20"/>
        </w:rPr>
        <w:t>Pictures</w:t>
      </w:r>
      <w:proofErr w:type="spellEnd"/>
      <w:r w:rsidRPr="00066518">
        <w:rPr>
          <w:rFonts w:ascii="Verdana" w:hAnsi="Verdana"/>
          <w:color w:val="333333"/>
          <w:sz w:val="20"/>
          <w:szCs w:val="20"/>
        </w:rPr>
        <w:t xml:space="preserve">, </w:t>
      </w:r>
      <w:proofErr w:type="spellStart"/>
      <w:r w:rsidRPr="00066518">
        <w:rPr>
          <w:rFonts w:ascii="Verdana" w:hAnsi="Verdana"/>
          <w:color w:val="333333"/>
          <w:sz w:val="20"/>
          <w:szCs w:val="20"/>
        </w:rPr>
        <w:t>Provident</w:t>
      </w:r>
      <w:proofErr w:type="spellEnd"/>
      <w:r w:rsidRPr="00066518">
        <w:rPr>
          <w:rFonts w:ascii="Verdana" w:hAnsi="Verdana"/>
          <w:color w:val="333333"/>
          <w:sz w:val="20"/>
          <w:szCs w:val="20"/>
        </w:rPr>
        <w:t xml:space="preserve"> Films, Carmel </w:t>
      </w:r>
      <w:proofErr w:type="spellStart"/>
      <w:r w:rsidRPr="00066518">
        <w:rPr>
          <w:rFonts w:ascii="Verdana" w:hAnsi="Verdana"/>
          <w:color w:val="333333"/>
          <w:sz w:val="20"/>
          <w:szCs w:val="20"/>
        </w:rPr>
        <w:t>Entertainment</w:t>
      </w:r>
      <w:proofErr w:type="spellEnd"/>
      <w:r w:rsidRPr="00066518">
        <w:rPr>
          <w:rFonts w:ascii="Verdana" w:hAnsi="Verdana"/>
          <w:color w:val="333333"/>
          <w:sz w:val="20"/>
          <w:szCs w:val="20"/>
        </w:rPr>
        <w:t>.</w:t>
      </w:r>
      <w:r w:rsidRPr="00066518">
        <w:rPr>
          <w:rFonts w:ascii="Verdana" w:hAnsi="Verdana"/>
          <w:color w:val="333333"/>
          <w:sz w:val="20"/>
          <w:szCs w:val="20"/>
        </w:rPr>
        <w:br/>
      </w:r>
      <w:r w:rsidRPr="00066518">
        <w:rPr>
          <w:rStyle w:val="Textoennegrita"/>
          <w:rFonts w:ascii="Verdana" w:hAnsi="Verdana"/>
          <w:color w:val="333333"/>
          <w:sz w:val="20"/>
          <w:szCs w:val="20"/>
        </w:rPr>
        <w:t>Intérpretes:</w:t>
      </w:r>
      <w:r w:rsidRPr="00066518">
        <w:rPr>
          <w:rStyle w:val="apple-converted-space"/>
          <w:rFonts w:ascii="Verdana" w:hAnsi="Verdana"/>
          <w:b/>
          <w:bCs/>
          <w:color w:val="333333"/>
          <w:sz w:val="20"/>
          <w:szCs w:val="20"/>
        </w:rPr>
        <w:t> </w:t>
      </w:r>
      <w:r w:rsidRPr="00066518">
        <w:rPr>
          <w:rFonts w:ascii="Verdana" w:hAnsi="Verdana"/>
          <w:color w:val="333333"/>
          <w:sz w:val="20"/>
          <w:szCs w:val="20"/>
        </w:rPr>
        <w:t xml:space="preserve">Kirk Cameron, </w:t>
      </w:r>
      <w:proofErr w:type="spellStart"/>
      <w:r w:rsidRPr="00066518">
        <w:rPr>
          <w:rFonts w:ascii="Verdana" w:hAnsi="Verdana"/>
          <w:color w:val="333333"/>
          <w:sz w:val="20"/>
          <w:szCs w:val="20"/>
        </w:rPr>
        <w:t>Erin</w:t>
      </w:r>
      <w:proofErr w:type="spellEnd"/>
      <w:r w:rsidRPr="00066518">
        <w:rPr>
          <w:rFonts w:ascii="Verdana" w:hAnsi="Verdana"/>
          <w:color w:val="333333"/>
          <w:sz w:val="20"/>
          <w:szCs w:val="20"/>
        </w:rPr>
        <w:t xml:space="preserve"> </w:t>
      </w:r>
      <w:proofErr w:type="spellStart"/>
      <w:r w:rsidRPr="00066518">
        <w:rPr>
          <w:rFonts w:ascii="Verdana" w:hAnsi="Verdana"/>
          <w:color w:val="333333"/>
          <w:sz w:val="20"/>
          <w:szCs w:val="20"/>
        </w:rPr>
        <w:t>Bethea</w:t>
      </w:r>
      <w:proofErr w:type="spellEnd"/>
      <w:r w:rsidRPr="00066518">
        <w:rPr>
          <w:rFonts w:ascii="Verdana" w:hAnsi="Verdana"/>
          <w:color w:val="333333"/>
          <w:sz w:val="20"/>
          <w:szCs w:val="20"/>
        </w:rPr>
        <w:t xml:space="preserve">, Ken </w:t>
      </w:r>
      <w:proofErr w:type="spellStart"/>
      <w:r w:rsidRPr="00066518">
        <w:rPr>
          <w:rFonts w:ascii="Verdana" w:hAnsi="Verdana"/>
          <w:color w:val="333333"/>
          <w:sz w:val="20"/>
          <w:szCs w:val="20"/>
        </w:rPr>
        <w:t>Bevel</w:t>
      </w:r>
      <w:proofErr w:type="spellEnd"/>
      <w:r w:rsidRPr="00066518">
        <w:rPr>
          <w:rFonts w:ascii="Verdana" w:hAnsi="Verdana"/>
          <w:color w:val="333333"/>
          <w:sz w:val="20"/>
          <w:szCs w:val="20"/>
        </w:rPr>
        <w:t xml:space="preserve">, Stephen </w:t>
      </w:r>
      <w:proofErr w:type="spellStart"/>
      <w:r w:rsidRPr="00066518">
        <w:rPr>
          <w:rFonts w:ascii="Verdana" w:hAnsi="Verdana"/>
          <w:color w:val="333333"/>
          <w:sz w:val="20"/>
          <w:szCs w:val="20"/>
        </w:rPr>
        <w:t>Dervan</w:t>
      </w:r>
      <w:proofErr w:type="spellEnd"/>
      <w:r w:rsidRPr="00066518">
        <w:rPr>
          <w:rFonts w:ascii="Verdana" w:hAnsi="Verdana"/>
          <w:color w:val="333333"/>
          <w:sz w:val="20"/>
          <w:szCs w:val="20"/>
        </w:rPr>
        <w:t xml:space="preserve">, Eric Young, </w:t>
      </w:r>
      <w:proofErr w:type="spellStart"/>
      <w:r w:rsidRPr="00066518">
        <w:rPr>
          <w:rFonts w:ascii="Verdana" w:hAnsi="Verdana"/>
          <w:color w:val="333333"/>
          <w:sz w:val="20"/>
          <w:szCs w:val="20"/>
        </w:rPr>
        <w:t>Jason</w:t>
      </w:r>
      <w:proofErr w:type="spellEnd"/>
      <w:r w:rsidRPr="00066518">
        <w:rPr>
          <w:rFonts w:ascii="Verdana" w:hAnsi="Verdana"/>
          <w:color w:val="333333"/>
          <w:sz w:val="20"/>
          <w:szCs w:val="20"/>
        </w:rPr>
        <w:t xml:space="preserve"> </w:t>
      </w:r>
      <w:proofErr w:type="spellStart"/>
      <w:r w:rsidRPr="00066518">
        <w:rPr>
          <w:rFonts w:ascii="Verdana" w:hAnsi="Verdana"/>
          <w:color w:val="333333"/>
          <w:sz w:val="20"/>
          <w:szCs w:val="20"/>
        </w:rPr>
        <w:t>McLeod</w:t>
      </w:r>
      <w:proofErr w:type="spellEnd"/>
      <w:r w:rsidRPr="00066518">
        <w:rPr>
          <w:rFonts w:ascii="Verdana" w:hAnsi="Verdana"/>
          <w:color w:val="333333"/>
          <w:sz w:val="20"/>
          <w:szCs w:val="20"/>
        </w:rPr>
        <w:br/>
      </w:r>
      <w:r w:rsidRPr="00066518">
        <w:rPr>
          <w:rStyle w:val="Textoennegrita"/>
          <w:rFonts w:ascii="Verdana" w:hAnsi="Verdana"/>
          <w:color w:val="333333"/>
          <w:sz w:val="20"/>
          <w:szCs w:val="20"/>
        </w:rPr>
        <w:t>Guión:</w:t>
      </w:r>
      <w:r w:rsidRPr="00066518">
        <w:rPr>
          <w:rStyle w:val="apple-converted-space"/>
          <w:rFonts w:ascii="Verdana" w:hAnsi="Verdana"/>
          <w:color w:val="333333"/>
          <w:sz w:val="20"/>
          <w:szCs w:val="20"/>
        </w:rPr>
        <w:t> </w:t>
      </w:r>
      <w:r w:rsidRPr="00066518">
        <w:rPr>
          <w:rFonts w:ascii="Verdana" w:hAnsi="Verdana"/>
          <w:color w:val="333333"/>
          <w:sz w:val="20"/>
          <w:szCs w:val="20"/>
        </w:rPr>
        <w:t xml:space="preserve">Alex </w:t>
      </w:r>
      <w:proofErr w:type="spellStart"/>
      <w:r w:rsidRPr="00066518">
        <w:rPr>
          <w:rFonts w:ascii="Verdana" w:hAnsi="Verdana"/>
          <w:color w:val="333333"/>
          <w:sz w:val="20"/>
          <w:szCs w:val="20"/>
        </w:rPr>
        <w:t>Kendrick</w:t>
      </w:r>
      <w:proofErr w:type="spellEnd"/>
      <w:r w:rsidRPr="00066518">
        <w:rPr>
          <w:rFonts w:ascii="Verdana" w:hAnsi="Verdana"/>
          <w:color w:val="333333"/>
          <w:sz w:val="20"/>
          <w:szCs w:val="20"/>
        </w:rPr>
        <w:t xml:space="preserve">, Stephen </w:t>
      </w:r>
      <w:proofErr w:type="spellStart"/>
      <w:r w:rsidRPr="00066518">
        <w:rPr>
          <w:rFonts w:ascii="Verdana" w:hAnsi="Verdana"/>
          <w:color w:val="333333"/>
          <w:sz w:val="20"/>
          <w:szCs w:val="20"/>
        </w:rPr>
        <w:t>Kendrick</w:t>
      </w:r>
      <w:proofErr w:type="spellEnd"/>
      <w:r w:rsidRPr="00066518">
        <w:rPr>
          <w:rFonts w:ascii="Verdana" w:hAnsi="Verdana"/>
          <w:color w:val="333333"/>
          <w:sz w:val="20"/>
          <w:szCs w:val="20"/>
        </w:rPr>
        <w:br/>
      </w:r>
    </w:p>
    <w:p w:rsidR="00066518" w:rsidRPr="007D6202" w:rsidRDefault="00066518" w:rsidP="00066518">
      <w:pPr>
        <w:pStyle w:val="Ttulo1"/>
        <w:shd w:val="clear" w:color="auto" w:fill="FFFFFF"/>
        <w:spacing w:after="0"/>
        <w:jc w:val="both"/>
        <w:rPr>
          <w:rFonts w:ascii="Verdana" w:hAnsi="Verdana"/>
          <w:color w:val="333333"/>
          <w:sz w:val="24"/>
          <w:szCs w:val="24"/>
        </w:rPr>
      </w:pPr>
      <w:proofErr w:type="gramStart"/>
      <w:r w:rsidRPr="007D6202">
        <w:rPr>
          <w:rFonts w:ascii="Verdana" w:hAnsi="Verdana"/>
          <w:b/>
          <w:bCs/>
          <w:color w:val="333333"/>
          <w:sz w:val="24"/>
          <w:szCs w:val="24"/>
        </w:rPr>
        <w:t>2.Resumen</w:t>
      </w:r>
      <w:proofErr w:type="gramEnd"/>
    </w:p>
    <w:p w:rsidR="00066518" w:rsidRDefault="00066518" w:rsidP="00066518">
      <w:pPr>
        <w:pStyle w:val="NormalWeb"/>
        <w:shd w:val="clear" w:color="auto" w:fill="FFFFFF"/>
        <w:spacing w:after="0"/>
        <w:jc w:val="both"/>
        <w:rPr>
          <w:rFonts w:ascii="Verdana" w:hAnsi="Verdana"/>
          <w:color w:val="333333"/>
          <w:sz w:val="20"/>
          <w:szCs w:val="20"/>
        </w:rPr>
      </w:pPr>
      <w:proofErr w:type="spellStart"/>
      <w:r w:rsidRPr="00066518">
        <w:rPr>
          <w:rFonts w:ascii="Verdana" w:hAnsi="Verdana"/>
          <w:color w:val="333333"/>
          <w:sz w:val="20"/>
          <w:szCs w:val="20"/>
        </w:rPr>
        <w:t>Caleb</w:t>
      </w:r>
      <w:proofErr w:type="spellEnd"/>
      <w:r w:rsidRPr="00066518">
        <w:rPr>
          <w:rFonts w:ascii="Verdana" w:hAnsi="Verdana"/>
          <w:color w:val="333333"/>
          <w:sz w:val="20"/>
          <w:szCs w:val="20"/>
        </w:rPr>
        <w:t xml:space="preserve"> </w:t>
      </w:r>
      <w:proofErr w:type="spellStart"/>
      <w:r w:rsidRPr="00066518">
        <w:rPr>
          <w:rFonts w:ascii="Verdana" w:hAnsi="Verdana"/>
          <w:color w:val="333333"/>
          <w:sz w:val="20"/>
          <w:szCs w:val="20"/>
        </w:rPr>
        <w:t>Holt</w:t>
      </w:r>
      <w:proofErr w:type="spellEnd"/>
      <w:r w:rsidRPr="00066518">
        <w:rPr>
          <w:rFonts w:ascii="Verdana" w:hAnsi="Verdana"/>
          <w:color w:val="333333"/>
          <w:sz w:val="20"/>
          <w:szCs w:val="20"/>
        </w:rPr>
        <w:t>, un heroico capitán de bomberos valora la dedicación al trabajo y el servicio a los demás por encima de todo. Ahora su matrimonio está a punto de deshacerse en humo. Una historia para transformar su vida y su matrimonio a través del curador poder de la fe y del código de los bomberos: “</w:t>
      </w:r>
      <w:r w:rsidRPr="00066518">
        <w:rPr>
          <w:rStyle w:val="nfasis"/>
          <w:rFonts w:ascii="Verdana" w:hAnsi="Verdana"/>
          <w:color w:val="333333"/>
          <w:sz w:val="20"/>
          <w:szCs w:val="20"/>
        </w:rPr>
        <w:t>Nunca dejes a un compañero</w:t>
      </w:r>
      <w:r w:rsidRPr="00066518">
        <w:rPr>
          <w:rFonts w:ascii="Verdana" w:hAnsi="Verdana"/>
          <w:color w:val="333333"/>
          <w:sz w:val="20"/>
          <w:szCs w:val="20"/>
        </w:rPr>
        <w:t>”.</w:t>
      </w:r>
    </w:p>
    <w:p w:rsidR="007D6202" w:rsidRPr="00066518" w:rsidRDefault="007D6202" w:rsidP="00066518">
      <w:pPr>
        <w:pStyle w:val="NormalWeb"/>
        <w:shd w:val="clear" w:color="auto" w:fill="FFFFFF"/>
        <w:spacing w:after="0"/>
        <w:jc w:val="both"/>
        <w:rPr>
          <w:rFonts w:ascii="Verdana" w:hAnsi="Verdana"/>
          <w:color w:val="333333"/>
          <w:sz w:val="20"/>
          <w:szCs w:val="20"/>
        </w:rPr>
      </w:pPr>
    </w:p>
    <w:p w:rsidR="007D6202" w:rsidRDefault="00066518" w:rsidP="007D6202">
      <w:pPr>
        <w:pStyle w:val="Ttulo1"/>
        <w:shd w:val="clear" w:color="auto" w:fill="FFFFFF"/>
        <w:spacing w:after="0"/>
        <w:jc w:val="both"/>
        <w:rPr>
          <w:rFonts w:ascii="Verdana" w:hAnsi="Verdana"/>
          <w:b/>
          <w:bCs/>
          <w:color w:val="333333"/>
          <w:sz w:val="24"/>
          <w:szCs w:val="24"/>
        </w:rPr>
      </w:pPr>
      <w:proofErr w:type="gramStart"/>
      <w:r w:rsidRPr="007D6202">
        <w:rPr>
          <w:rFonts w:ascii="Verdana" w:hAnsi="Verdana"/>
          <w:b/>
          <w:bCs/>
          <w:color w:val="333333"/>
          <w:sz w:val="24"/>
          <w:szCs w:val="24"/>
        </w:rPr>
        <w:t>3.¿</w:t>
      </w:r>
      <w:proofErr w:type="gramEnd"/>
      <w:r w:rsidRPr="007D6202">
        <w:rPr>
          <w:rFonts w:ascii="Verdana" w:hAnsi="Verdana"/>
          <w:b/>
          <w:bCs/>
          <w:color w:val="333333"/>
          <w:sz w:val="24"/>
          <w:szCs w:val="24"/>
        </w:rPr>
        <w:t>Porqué “</w:t>
      </w:r>
      <w:r w:rsidRPr="007D6202">
        <w:rPr>
          <w:rStyle w:val="nfasis"/>
          <w:rFonts w:ascii="Verdana" w:hAnsi="Verdana"/>
          <w:b/>
          <w:bCs/>
          <w:color w:val="333333"/>
          <w:sz w:val="24"/>
          <w:szCs w:val="24"/>
        </w:rPr>
        <w:t>Prueba de fuego</w:t>
      </w:r>
      <w:r w:rsidRPr="007D6202">
        <w:rPr>
          <w:rFonts w:ascii="Verdana" w:hAnsi="Verdana"/>
          <w:b/>
          <w:bCs/>
          <w:color w:val="333333"/>
          <w:sz w:val="24"/>
          <w:szCs w:val="24"/>
        </w:rPr>
        <w:t xml:space="preserve">” es una película vocacional? </w:t>
      </w:r>
    </w:p>
    <w:p w:rsidR="00066518" w:rsidRPr="00066518" w:rsidRDefault="00066518" w:rsidP="007D6202">
      <w:pPr>
        <w:pStyle w:val="Ttulo1"/>
        <w:shd w:val="clear" w:color="auto" w:fill="FFFFFF"/>
        <w:spacing w:after="0"/>
        <w:jc w:val="both"/>
        <w:rPr>
          <w:rFonts w:ascii="Verdana" w:hAnsi="Verdana"/>
          <w:color w:val="333333"/>
          <w:sz w:val="20"/>
          <w:szCs w:val="20"/>
        </w:rPr>
      </w:pPr>
      <w:r w:rsidRPr="00066518">
        <w:rPr>
          <w:rFonts w:ascii="Verdana" w:hAnsi="Verdana"/>
          <w:color w:val="333333"/>
          <w:sz w:val="20"/>
          <w:szCs w:val="20"/>
        </w:rPr>
        <w:t>No son muchas las películas que nos hablen de la fidelidad en el matrimonio, más bien encontramos lo contrario: el amor es algo que alguna vez se acaba y por eso es necesario cambian de “compañero/a”. Más difícil aún es que una película muestre la importancia de la experiencia de fe y del encuentro con el Señor como el fundamento para superar todas las crisis y lograr la realización personal en el matrimonio. Por eso presentamos con mucho interés esta película que en su estreno hizo furor en Estados Unidos, para mostrar el sentido profundo de la vocación al matrimonio.</w:t>
      </w:r>
    </w:p>
    <w:p w:rsidR="00066518" w:rsidRPr="00066518" w:rsidRDefault="00066518" w:rsidP="00066518">
      <w:pPr>
        <w:pStyle w:val="NormalWeb"/>
        <w:shd w:val="clear" w:color="auto" w:fill="FFFFFF"/>
        <w:spacing w:after="0"/>
        <w:jc w:val="both"/>
        <w:rPr>
          <w:rFonts w:ascii="Verdana" w:hAnsi="Verdana"/>
          <w:color w:val="333333"/>
          <w:sz w:val="20"/>
          <w:szCs w:val="20"/>
        </w:rPr>
      </w:pPr>
      <w:r w:rsidRPr="00066518">
        <w:rPr>
          <w:rFonts w:ascii="Verdana" w:hAnsi="Verdana"/>
          <w:color w:val="333333"/>
          <w:sz w:val="20"/>
          <w:szCs w:val="20"/>
        </w:rPr>
        <w:t xml:space="preserve">La película de Alex </w:t>
      </w:r>
      <w:proofErr w:type="spellStart"/>
      <w:r w:rsidRPr="00066518">
        <w:rPr>
          <w:rFonts w:ascii="Verdana" w:hAnsi="Verdana"/>
          <w:color w:val="333333"/>
          <w:sz w:val="20"/>
          <w:szCs w:val="20"/>
        </w:rPr>
        <w:t>Kendrick</w:t>
      </w:r>
      <w:proofErr w:type="spellEnd"/>
      <w:r w:rsidRPr="00066518">
        <w:rPr>
          <w:rFonts w:ascii="Verdana" w:hAnsi="Verdana"/>
          <w:color w:val="333333"/>
          <w:sz w:val="20"/>
          <w:szCs w:val="20"/>
        </w:rPr>
        <w:t xml:space="preserve"> comienza con un dialogo entre una madre y su hija sobre el matrimonio que nos invita a considerar el resto como un flashback. Así, nos encontramos con una pareja en crisis. </w:t>
      </w:r>
      <w:proofErr w:type="spellStart"/>
      <w:r w:rsidRPr="00066518">
        <w:rPr>
          <w:rFonts w:ascii="Verdana" w:hAnsi="Verdana"/>
          <w:color w:val="333333"/>
          <w:sz w:val="20"/>
          <w:szCs w:val="20"/>
        </w:rPr>
        <w:t>Caleb</w:t>
      </w:r>
      <w:proofErr w:type="spellEnd"/>
      <w:r w:rsidRPr="00066518">
        <w:rPr>
          <w:rFonts w:ascii="Verdana" w:hAnsi="Verdana"/>
          <w:color w:val="333333"/>
          <w:sz w:val="20"/>
          <w:szCs w:val="20"/>
        </w:rPr>
        <w:t xml:space="preserve"> es un capitán del cuerpo de bomberos que arriesga su vida para salvar las de otros. Catherine, su mujer, trabaja como relaciones públicas en un hospital. Por culpa de los horarios de trabajo se ven difícilmente en casa y cualquier dificultad cotidiana se convierte en una discusión. Se piden respeto uno al otro, pero no se lo dan mutuamente. La comunicación se ha perdido y parece como si todo se echara a perder. Catherine, harta de la situación, le ha pedido el divorcio a </w:t>
      </w:r>
      <w:proofErr w:type="spellStart"/>
      <w:r w:rsidRPr="00066518">
        <w:rPr>
          <w:rFonts w:ascii="Verdana" w:hAnsi="Verdana"/>
          <w:color w:val="333333"/>
          <w:sz w:val="20"/>
          <w:szCs w:val="20"/>
        </w:rPr>
        <w:t>Caleb</w:t>
      </w:r>
      <w:proofErr w:type="spellEnd"/>
      <w:r w:rsidRPr="00066518">
        <w:rPr>
          <w:rFonts w:ascii="Verdana" w:hAnsi="Verdana"/>
          <w:color w:val="333333"/>
          <w:sz w:val="20"/>
          <w:szCs w:val="20"/>
        </w:rPr>
        <w:t>, que sólo encuentra algo de refugio en su adicción a la pornografía en internet.</w:t>
      </w:r>
    </w:p>
    <w:p w:rsidR="00066518" w:rsidRPr="00066518" w:rsidRDefault="00066518" w:rsidP="00066518">
      <w:pPr>
        <w:pStyle w:val="NormalWeb"/>
        <w:shd w:val="clear" w:color="auto" w:fill="FFFFFF"/>
        <w:spacing w:after="0"/>
        <w:jc w:val="both"/>
        <w:rPr>
          <w:rFonts w:ascii="Verdana" w:hAnsi="Verdana"/>
          <w:color w:val="333333"/>
          <w:sz w:val="20"/>
          <w:szCs w:val="20"/>
        </w:rPr>
      </w:pPr>
      <w:r w:rsidRPr="00066518">
        <w:rPr>
          <w:rFonts w:ascii="Verdana" w:hAnsi="Verdana"/>
          <w:color w:val="333333"/>
          <w:sz w:val="20"/>
          <w:szCs w:val="20"/>
        </w:rPr>
        <w:t xml:space="preserve">Sin embargo no todo está acabado. Por un lado, </w:t>
      </w:r>
      <w:proofErr w:type="spellStart"/>
      <w:r w:rsidRPr="00066518">
        <w:rPr>
          <w:rFonts w:ascii="Verdana" w:hAnsi="Verdana"/>
          <w:color w:val="333333"/>
          <w:sz w:val="20"/>
          <w:szCs w:val="20"/>
        </w:rPr>
        <w:t>Caleb</w:t>
      </w:r>
      <w:proofErr w:type="spellEnd"/>
      <w:r w:rsidRPr="00066518">
        <w:rPr>
          <w:rFonts w:ascii="Verdana" w:hAnsi="Verdana"/>
          <w:color w:val="333333"/>
          <w:sz w:val="20"/>
          <w:szCs w:val="20"/>
        </w:rPr>
        <w:t xml:space="preserve"> cuenta con el apoyo de un compañero de trabajo. Él se presenta sin tapujos como creyente y da ejemplo su fidelidad a su mujer. Su propia experiencia, habiendo pasado ya por un divorcio, será de gran ayuda. Le explica el sentido de la alianza y de los votos dados delante de Dios. Será aún más exigente cuando le interpela sin tapujos: “</w:t>
      </w:r>
      <w:r w:rsidRPr="00066518">
        <w:rPr>
          <w:rStyle w:val="nfasis"/>
          <w:rFonts w:ascii="Verdana" w:hAnsi="Verdana"/>
          <w:color w:val="333333"/>
          <w:sz w:val="20"/>
          <w:szCs w:val="20"/>
        </w:rPr>
        <w:t>tú que salvas vidas del fuego, ¿vas a dejar que tu matrimonio se queme sin más?</w:t>
      </w:r>
      <w:r w:rsidRPr="00066518">
        <w:rPr>
          <w:rFonts w:ascii="Verdana" w:hAnsi="Verdana"/>
          <w:color w:val="333333"/>
          <w:sz w:val="20"/>
          <w:szCs w:val="20"/>
        </w:rPr>
        <w:t>”. Su experiencia como bombero le sirve para establecer la comparación/analogía que nos acompaña en toda la película desde el principio: “nuca abandones a tu compañero en un incendio”.</w:t>
      </w:r>
    </w:p>
    <w:p w:rsidR="00066518" w:rsidRPr="00066518" w:rsidRDefault="0096181A" w:rsidP="007D6202">
      <w:pPr>
        <w:pStyle w:val="NormalWeb"/>
        <w:shd w:val="clear" w:color="auto" w:fill="FFFFFF"/>
        <w:spacing w:after="0"/>
        <w:jc w:val="both"/>
        <w:rPr>
          <w:rFonts w:ascii="Verdana" w:hAnsi="Verdana"/>
          <w:color w:val="333333"/>
          <w:sz w:val="20"/>
          <w:szCs w:val="20"/>
        </w:rPr>
      </w:pPr>
      <w:r>
        <w:rPr>
          <w:rFonts w:ascii="Verdana" w:hAnsi="Verdana"/>
          <w:noProof/>
          <w:color w:val="333333"/>
          <w:sz w:val="20"/>
          <w:szCs w:val="20"/>
          <w:lang w:eastAsia="en-US"/>
        </w:rPr>
        <w:lastRenderedPageBreak/>
        <w:pict>
          <v:shape id="_x0000_s1059" type="#_x0000_t202" style="position:absolute;left:0;text-align:left;margin-left:274.65pt;margin-top:47.1pt;width:240.05pt;height:144.35pt;z-index:251672576;mso-position-horizontal-relative:margin;mso-position-vertical-relative:margin;mso-width-relative:margin;mso-height-relative:margin" strokecolor="white [3212]">
            <v:textbox>
              <w:txbxContent>
                <w:p w:rsidR="007D6202" w:rsidRDefault="007D6202">
                  <w:r w:rsidRPr="007D6202">
                    <w:rPr>
                      <w:noProof/>
                      <w:lang w:eastAsia="es-ES"/>
                    </w:rPr>
                    <w:drawing>
                      <wp:inline distT="0" distB="0" distL="0" distR="0">
                        <wp:extent cx="2890157" cy="1685925"/>
                        <wp:effectExtent l="19050" t="0" r="5443" b="0"/>
                        <wp:docPr id="6" name="Imagen 13" descr="http://www.cinemanet.info/wp-content/uploads/2010/01/prueba-de-fuego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inemanet.info/wp-content/uploads/2010/01/prueba-de-fuego_5.jpg"/>
                                <pic:cNvPicPr>
                                  <a:picLocks noChangeAspect="1" noChangeArrowheads="1"/>
                                </pic:cNvPicPr>
                              </pic:nvPicPr>
                              <pic:blipFill>
                                <a:blip r:embed="rId8"/>
                                <a:srcRect/>
                                <a:stretch>
                                  <a:fillRect/>
                                </a:stretch>
                              </pic:blipFill>
                              <pic:spPr bwMode="auto">
                                <a:xfrm>
                                  <a:off x="0" y="0"/>
                                  <a:ext cx="2896097" cy="1689390"/>
                                </a:xfrm>
                                <a:prstGeom prst="rect">
                                  <a:avLst/>
                                </a:prstGeom>
                                <a:noFill/>
                                <a:ln w="9525">
                                  <a:noFill/>
                                  <a:miter lim="800000"/>
                                  <a:headEnd/>
                                  <a:tailEnd/>
                                </a:ln>
                              </pic:spPr>
                            </pic:pic>
                          </a:graphicData>
                        </a:graphic>
                      </wp:inline>
                    </w:drawing>
                  </w:r>
                </w:p>
              </w:txbxContent>
            </v:textbox>
            <w10:wrap type="square" anchorx="margin" anchory="margin"/>
          </v:shape>
        </w:pict>
      </w:r>
      <w:r w:rsidR="00066518" w:rsidRPr="00066518">
        <w:rPr>
          <w:rFonts w:ascii="Verdana" w:hAnsi="Verdana"/>
          <w:color w:val="333333"/>
          <w:sz w:val="20"/>
          <w:szCs w:val="20"/>
        </w:rPr>
        <w:t xml:space="preserve">Por otro lado, </w:t>
      </w:r>
      <w:proofErr w:type="spellStart"/>
      <w:r w:rsidR="00066518" w:rsidRPr="00066518">
        <w:rPr>
          <w:rFonts w:ascii="Verdana" w:hAnsi="Verdana"/>
          <w:color w:val="333333"/>
          <w:sz w:val="20"/>
          <w:szCs w:val="20"/>
        </w:rPr>
        <w:t>Caleb</w:t>
      </w:r>
      <w:proofErr w:type="spellEnd"/>
      <w:r w:rsidR="00066518" w:rsidRPr="00066518">
        <w:rPr>
          <w:rFonts w:ascii="Verdana" w:hAnsi="Verdana"/>
          <w:color w:val="333333"/>
          <w:sz w:val="20"/>
          <w:szCs w:val="20"/>
        </w:rPr>
        <w:t xml:space="preserve"> cuenta con sus padres. También ellos pasaron por un momento de crisis muy grave. </w:t>
      </w:r>
      <w:proofErr w:type="spellStart"/>
      <w:r w:rsidR="00066518" w:rsidRPr="00066518">
        <w:rPr>
          <w:rFonts w:ascii="Verdana" w:hAnsi="Verdana"/>
          <w:color w:val="333333"/>
          <w:sz w:val="20"/>
          <w:szCs w:val="20"/>
        </w:rPr>
        <w:t>Caleb</w:t>
      </w:r>
      <w:proofErr w:type="spellEnd"/>
      <w:r w:rsidR="00066518" w:rsidRPr="00066518">
        <w:rPr>
          <w:rFonts w:ascii="Verdana" w:hAnsi="Verdana"/>
          <w:color w:val="333333"/>
          <w:sz w:val="20"/>
          <w:szCs w:val="20"/>
        </w:rPr>
        <w:t xml:space="preserve"> aceptará dejarse orientan por los conejos que su padre le ha escrito en un cuaderno que ha titulado “Reto de amor”. Así cada día (durante cuarenta días) tendrá que poner en práctica un consejo para intentar salvar su matrimonio.</w:t>
      </w:r>
    </w:p>
    <w:p w:rsidR="00066518" w:rsidRPr="00066518" w:rsidRDefault="00066518" w:rsidP="00066518">
      <w:pPr>
        <w:pStyle w:val="NormalWeb"/>
        <w:shd w:val="clear" w:color="auto" w:fill="FFFFFF"/>
        <w:spacing w:after="0"/>
        <w:jc w:val="both"/>
        <w:rPr>
          <w:rFonts w:ascii="Verdana" w:hAnsi="Verdana"/>
          <w:color w:val="333333"/>
          <w:sz w:val="20"/>
          <w:szCs w:val="20"/>
        </w:rPr>
      </w:pPr>
      <w:r w:rsidRPr="00066518">
        <w:rPr>
          <w:rFonts w:ascii="Verdana" w:hAnsi="Verdana"/>
          <w:color w:val="333333"/>
          <w:sz w:val="20"/>
          <w:szCs w:val="20"/>
        </w:rPr>
        <w:t xml:space="preserve">Conocemos el significado que el número cuarenta tiene en la Biblia: los cuarenta años del pueblo de Israel en el desierto o los cuarenta días de Jesús son períodos de prueba y de conversión profunda. Este es el desierto que tiene que atravesar </w:t>
      </w:r>
      <w:proofErr w:type="spellStart"/>
      <w:r w:rsidRPr="00066518">
        <w:rPr>
          <w:rFonts w:ascii="Verdana" w:hAnsi="Verdana"/>
          <w:color w:val="333333"/>
          <w:sz w:val="20"/>
          <w:szCs w:val="20"/>
        </w:rPr>
        <w:t>Caleb</w:t>
      </w:r>
      <w:proofErr w:type="spellEnd"/>
      <w:r w:rsidRPr="00066518">
        <w:rPr>
          <w:rFonts w:ascii="Verdana" w:hAnsi="Verdana"/>
          <w:color w:val="333333"/>
          <w:sz w:val="20"/>
          <w:szCs w:val="20"/>
        </w:rPr>
        <w:t xml:space="preserve"> y lo hará con muchas dificultades y desánimos. En varias ocasiones tendrá la tentación de abandonar y de dejarlo todo porque Catherine no aprecia nada de lo que hace por ella. Se trata de una crisis en la crisis. Pero es ahí, en el punto más hondo, en la experiencia más profunda de fracaso y de vulnerabilidad, de dar amor y de sentirse rechazado, donde </w:t>
      </w:r>
      <w:proofErr w:type="spellStart"/>
      <w:r w:rsidRPr="00066518">
        <w:rPr>
          <w:rFonts w:ascii="Verdana" w:hAnsi="Verdana"/>
          <w:color w:val="333333"/>
          <w:sz w:val="20"/>
          <w:szCs w:val="20"/>
        </w:rPr>
        <w:t>Caleb</w:t>
      </w:r>
      <w:proofErr w:type="spellEnd"/>
      <w:r w:rsidRPr="00066518">
        <w:rPr>
          <w:rFonts w:ascii="Verdana" w:hAnsi="Verdana"/>
          <w:color w:val="333333"/>
          <w:sz w:val="20"/>
          <w:szCs w:val="20"/>
        </w:rPr>
        <w:t xml:space="preserve"> acepta como única tabla de salvación la experiencia de fe de sus padres que le hace descubrir una verdad que no quería ver: su pecado es la causa de su fracaso matrimonial, es un pecador que necesita el perdón y la salvación de Jesucristo. Desde el ejemplo de Jesús </w:t>
      </w:r>
      <w:proofErr w:type="spellStart"/>
      <w:r w:rsidRPr="00066518">
        <w:rPr>
          <w:rFonts w:ascii="Verdana" w:hAnsi="Verdana"/>
          <w:color w:val="333333"/>
          <w:sz w:val="20"/>
          <w:szCs w:val="20"/>
        </w:rPr>
        <w:t>Caleb</w:t>
      </w:r>
      <w:proofErr w:type="spellEnd"/>
      <w:r w:rsidRPr="00066518">
        <w:rPr>
          <w:rFonts w:ascii="Verdana" w:hAnsi="Verdana"/>
          <w:color w:val="333333"/>
          <w:sz w:val="20"/>
          <w:szCs w:val="20"/>
        </w:rPr>
        <w:t xml:space="preserve"> es invitado a descubrir el sentido profundo del amor: el amor no es una recompensa, se ama aunque no se merezca. De ahí surge la oración profunda para que el Señor le enseñe a ser un buen marido.</w:t>
      </w:r>
    </w:p>
    <w:p w:rsidR="00066518" w:rsidRPr="00066518" w:rsidRDefault="00066518" w:rsidP="00066518">
      <w:pPr>
        <w:pStyle w:val="NormalWeb"/>
        <w:shd w:val="clear" w:color="auto" w:fill="FFFFFF"/>
        <w:spacing w:after="0"/>
        <w:jc w:val="both"/>
        <w:rPr>
          <w:rFonts w:ascii="Verdana" w:hAnsi="Verdana"/>
          <w:color w:val="333333"/>
          <w:sz w:val="20"/>
          <w:szCs w:val="20"/>
        </w:rPr>
      </w:pPr>
      <w:proofErr w:type="spellStart"/>
      <w:r w:rsidRPr="00066518">
        <w:rPr>
          <w:rFonts w:ascii="Verdana" w:hAnsi="Verdana"/>
          <w:color w:val="333333"/>
          <w:sz w:val="20"/>
          <w:szCs w:val="20"/>
        </w:rPr>
        <w:t>Caleb</w:t>
      </w:r>
      <w:proofErr w:type="spellEnd"/>
      <w:r w:rsidRPr="00066518">
        <w:rPr>
          <w:rFonts w:ascii="Verdana" w:hAnsi="Verdana"/>
          <w:color w:val="333333"/>
          <w:sz w:val="20"/>
          <w:szCs w:val="20"/>
        </w:rPr>
        <w:t xml:space="preserve"> necesita un gesto para expresar esta conversión. Se olvidará del sueño de comprarse un barco con el dinero que lleva ahorrando desde hace años para comprar la cama y los accesorios que desde hace tiempo necesita la madre de Catherine, enferma de alzhéimer. Es el olvido de sí mismo para amar a aquella que no le hace caso.</w:t>
      </w:r>
    </w:p>
    <w:p w:rsidR="00066518" w:rsidRPr="00066518" w:rsidRDefault="00066518" w:rsidP="00066518">
      <w:pPr>
        <w:pStyle w:val="NormalWeb"/>
        <w:shd w:val="clear" w:color="auto" w:fill="FFFFFF"/>
        <w:spacing w:after="0"/>
        <w:jc w:val="both"/>
        <w:rPr>
          <w:rFonts w:ascii="Verdana" w:hAnsi="Verdana"/>
          <w:color w:val="333333"/>
          <w:sz w:val="20"/>
          <w:szCs w:val="20"/>
        </w:rPr>
      </w:pPr>
      <w:r w:rsidRPr="00066518">
        <w:rPr>
          <w:rFonts w:ascii="Verdana" w:hAnsi="Verdana"/>
          <w:color w:val="333333"/>
          <w:sz w:val="20"/>
          <w:szCs w:val="20"/>
        </w:rPr>
        <w:t xml:space="preserve">Cuando </w:t>
      </w:r>
      <w:proofErr w:type="spellStart"/>
      <w:r w:rsidRPr="00066518">
        <w:rPr>
          <w:rFonts w:ascii="Verdana" w:hAnsi="Verdana"/>
          <w:color w:val="333333"/>
          <w:sz w:val="20"/>
          <w:szCs w:val="20"/>
        </w:rPr>
        <w:t>Caleb</w:t>
      </w:r>
      <w:proofErr w:type="spellEnd"/>
      <w:r w:rsidRPr="00066518">
        <w:rPr>
          <w:rFonts w:ascii="Verdana" w:hAnsi="Verdana"/>
          <w:color w:val="333333"/>
          <w:sz w:val="20"/>
          <w:szCs w:val="20"/>
        </w:rPr>
        <w:t xml:space="preserve"> encuentra la ocasión le pedirá perdón a Catherine, como si de una confesión se tratase, por todo su egoísmo y podrá testimoniar sobre su cambio y sus motivaciones: “Dios me ha cambiado”. Finalmente la reconciliación entre </w:t>
      </w:r>
      <w:proofErr w:type="spellStart"/>
      <w:r w:rsidRPr="00066518">
        <w:rPr>
          <w:rFonts w:ascii="Verdana" w:hAnsi="Verdana"/>
          <w:color w:val="333333"/>
          <w:sz w:val="20"/>
          <w:szCs w:val="20"/>
        </w:rPr>
        <w:t>Caleb</w:t>
      </w:r>
      <w:proofErr w:type="spellEnd"/>
      <w:r w:rsidRPr="00066518">
        <w:rPr>
          <w:rFonts w:ascii="Verdana" w:hAnsi="Verdana"/>
          <w:color w:val="333333"/>
          <w:sz w:val="20"/>
          <w:szCs w:val="20"/>
        </w:rPr>
        <w:t xml:space="preserve"> y Catherine nos ayuda a entender el matrimonio como un compromiso y no como un contrato.  La motivación última se encuentra en la cita que se nos ofrece al final: “</w:t>
      </w:r>
      <w:r w:rsidRPr="00066518">
        <w:rPr>
          <w:rStyle w:val="nfasis"/>
          <w:rFonts w:ascii="Verdana" w:hAnsi="Verdana"/>
          <w:color w:val="333333"/>
          <w:sz w:val="20"/>
          <w:szCs w:val="20"/>
        </w:rPr>
        <w:t>Dios nos ha mostrado su amor haciendo morir a Cristo por nosotros cuando aún éramos pecadores</w:t>
      </w:r>
      <w:r w:rsidRPr="00066518">
        <w:rPr>
          <w:rFonts w:ascii="Verdana" w:hAnsi="Verdana"/>
          <w:color w:val="333333"/>
          <w:sz w:val="20"/>
          <w:szCs w:val="20"/>
        </w:rPr>
        <w:t>” (</w:t>
      </w:r>
      <w:proofErr w:type="spellStart"/>
      <w:r w:rsidRPr="00066518">
        <w:rPr>
          <w:rFonts w:ascii="Verdana" w:hAnsi="Verdana"/>
          <w:color w:val="333333"/>
          <w:sz w:val="20"/>
          <w:szCs w:val="20"/>
        </w:rPr>
        <w:t>Rm</w:t>
      </w:r>
      <w:proofErr w:type="spellEnd"/>
      <w:r w:rsidRPr="00066518">
        <w:rPr>
          <w:rFonts w:ascii="Verdana" w:hAnsi="Verdana"/>
          <w:color w:val="333333"/>
          <w:sz w:val="20"/>
          <w:szCs w:val="20"/>
        </w:rPr>
        <w:t xml:space="preserve"> 5,8). La idea de la película es recordar que</w:t>
      </w:r>
      <w:r w:rsidRPr="00066518">
        <w:rPr>
          <w:rStyle w:val="apple-converted-space"/>
          <w:rFonts w:ascii="Verdana" w:hAnsi="Verdana"/>
          <w:color w:val="333333"/>
          <w:sz w:val="20"/>
          <w:szCs w:val="20"/>
        </w:rPr>
        <w:t> </w:t>
      </w:r>
      <w:r w:rsidRPr="00066518">
        <w:rPr>
          <w:rStyle w:val="Textoennegrita"/>
          <w:rFonts w:ascii="Verdana" w:hAnsi="Verdana"/>
          <w:color w:val="333333"/>
          <w:sz w:val="20"/>
          <w:szCs w:val="20"/>
        </w:rPr>
        <w:t>la vida matrimonial no está exenta de dificultades, y si uno la estima como valiosa, ha de poner empeño para fortalecerla día a día, con pequeños detalles y contando con la ayuda de Dios.</w:t>
      </w:r>
    </w:p>
    <w:p w:rsidR="00066518" w:rsidRPr="00066518" w:rsidRDefault="00066518" w:rsidP="00066518">
      <w:pPr>
        <w:pStyle w:val="NormalWeb"/>
        <w:shd w:val="clear" w:color="auto" w:fill="FFFFFF"/>
        <w:spacing w:after="0"/>
        <w:jc w:val="both"/>
        <w:rPr>
          <w:rFonts w:ascii="Verdana" w:hAnsi="Verdana"/>
          <w:color w:val="333333"/>
          <w:sz w:val="20"/>
          <w:szCs w:val="20"/>
        </w:rPr>
      </w:pPr>
    </w:p>
    <w:p w:rsidR="00066518" w:rsidRPr="00066518" w:rsidRDefault="00066518" w:rsidP="00066518">
      <w:pPr>
        <w:pStyle w:val="NormalWeb"/>
        <w:shd w:val="clear" w:color="auto" w:fill="FFFFFF"/>
        <w:spacing w:after="0"/>
        <w:jc w:val="both"/>
        <w:rPr>
          <w:rFonts w:ascii="Verdana" w:hAnsi="Verdana"/>
          <w:color w:val="333333"/>
          <w:sz w:val="20"/>
          <w:szCs w:val="20"/>
        </w:rPr>
      </w:pPr>
      <w:r w:rsidRPr="00066518">
        <w:rPr>
          <w:rFonts w:ascii="Verdana" w:hAnsi="Verdana"/>
          <w:color w:val="333333"/>
          <w:sz w:val="20"/>
          <w:szCs w:val="20"/>
        </w:rPr>
        <w:t xml:space="preserve">Antes de terminar hay una serie de </w:t>
      </w:r>
      <w:r w:rsidRPr="007D6202">
        <w:rPr>
          <w:rFonts w:ascii="Verdana" w:hAnsi="Verdana"/>
          <w:color w:val="333333"/>
          <w:sz w:val="20"/>
          <w:szCs w:val="20"/>
          <w:u w:val="double"/>
        </w:rPr>
        <w:t>aspectos que interesa resaltar</w:t>
      </w:r>
      <w:r w:rsidRPr="00066518">
        <w:rPr>
          <w:rFonts w:ascii="Verdana" w:hAnsi="Verdana"/>
          <w:color w:val="333333"/>
          <w:sz w:val="20"/>
          <w:szCs w:val="20"/>
        </w:rPr>
        <w:t>:</w:t>
      </w:r>
    </w:p>
    <w:p w:rsidR="00066518" w:rsidRPr="00066518" w:rsidRDefault="00066518" w:rsidP="00066518">
      <w:pPr>
        <w:pStyle w:val="NormalWeb"/>
        <w:shd w:val="clear" w:color="auto" w:fill="FFFFFF"/>
        <w:spacing w:after="0"/>
        <w:jc w:val="both"/>
        <w:rPr>
          <w:rFonts w:ascii="Verdana" w:hAnsi="Verdana"/>
          <w:color w:val="333333"/>
          <w:sz w:val="20"/>
          <w:szCs w:val="20"/>
        </w:rPr>
      </w:pPr>
      <w:r w:rsidRPr="00066518">
        <w:rPr>
          <w:rFonts w:ascii="Verdana" w:hAnsi="Verdana"/>
          <w:color w:val="333333"/>
          <w:sz w:val="20"/>
          <w:szCs w:val="20"/>
        </w:rPr>
        <w:t xml:space="preserve">- la importancia de encontrar un consejero o un acompañante apropiado en un momento de crisis. Mientras en el trabajo Catherine sólo encuentra compañeras que la animan a la separación o un médico sin escrúpulos que la empuja hacia la infidelidad, </w:t>
      </w:r>
      <w:proofErr w:type="spellStart"/>
      <w:r w:rsidRPr="00066518">
        <w:rPr>
          <w:rFonts w:ascii="Verdana" w:hAnsi="Verdana"/>
          <w:color w:val="333333"/>
          <w:sz w:val="20"/>
          <w:szCs w:val="20"/>
        </w:rPr>
        <w:t>Caleb</w:t>
      </w:r>
      <w:proofErr w:type="spellEnd"/>
      <w:r w:rsidRPr="00066518">
        <w:rPr>
          <w:rFonts w:ascii="Verdana" w:hAnsi="Verdana"/>
          <w:color w:val="333333"/>
          <w:sz w:val="20"/>
          <w:szCs w:val="20"/>
        </w:rPr>
        <w:t xml:space="preserve"> encuentra por el contrario en un compañero y en sus padres el estímulo para luchar por salvar su matrimonio. Además no sólo dan consejos, sino que lo hacen como testigos de una experiencia de encuentro con el Señor. No ocultan su fe, pero no agobian a </w:t>
      </w:r>
      <w:proofErr w:type="spellStart"/>
      <w:r w:rsidRPr="00066518">
        <w:rPr>
          <w:rFonts w:ascii="Verdana" w:hAnsi="Verdana"/>
          <w:color w:val="333333"/>
          <w:sz w:val="20"/>
          <w:szCs w:val="20"/>
        </w:rPr>
        <w:t>Caleb</w:t>
      </w:r>
      <w:proofErr w:type="spellEnd"/>
      <w:r w:rsidRPr="00066518">
        <w:rPr>
          <w:rFonts w:ascii="Verdana" w:hAnsi="Verdana"/>
          <w:color w:val="333333"/>
          <w:sz w:val="20"/>
          <w:szCs w:val="20"/>
        </w:rPr>
        <w:t>, le dejan hacer su propio camino de fe.</w:t>
      </w:r>
    </w:p>
    <w:p w:rsidR="00066518" w:rsidRPr="00066518" w:rsidRDefault="00066518" w:rsidP="00066518">
      <w:pPr>
        <w:pStyle w:val="NormalWeb"/>
        <w:shd w:val="clear" w:color="auto" w:fill="FFFFFF"/>
        <w:spacing w:after="0"/>
        <w:jc w:val="both"/>
        <w:rPr>
          <w:rFonts w:ascii="Verdana" w:hAnsi="Verdana"/>
          <w:color w:val="333333"/>
          <w:sz w:val="20"/>
          <w:szCs w:val="20"/>
        </w:rPr>
      </w:pPr>
      <w:r w:rsidRPr="00066518">
        <w:rPr>
          <w:rFonts w:ascii="Verdana" w:hAnsi="Verdana"/>
          <w:color w:val="333333"/>
          <w:sz w:val="20"/>
          <w:szCs w:val="20"/>
        </w:rPr>
        <w:t xml:space="preserve">- en sus reglas de discernimiento </w:t>
      </w:r>
      <w:proofErr w:type="spellStart"/>
      <w:r w:rsidRPr="00066518">
        <w:rPr>
          <w:rFonts w:ascii="Verdana" w:hAnsi="Verdana"/>
          <w:color w:val="333333"/>
          <w:sz w:val="20"/>
          <w:szCs w:val="20"/>
        </w:rPr>
        <w:t>S.Ignacio</w:t>
      </w:r>
      <w:proofErr w:type="spellEnd"/>
      <w:r w:rsidRPr="00066518">
        <w:rPr>
          <w:rFonts w:ascii="Verdana" w:hAnsi="Verdana"/>
          <w:color w:val="333333"/>
          <w:sz w:val="20"/>
          <w:szCs w:val="20"/>
        </w:rPr>
        <w:t xml:space="preserve"> nos dice que “</w:t>
      </w:r>
      <w:r w:rsidRPr="00066518">
        <w:rPr>
          <w:rStyle w:val="nfasis"/>
          <w:rFonts w:ascii="Verdana" w:hAnsi="Verdana"/>
          <w:color w:val="333333"/>
          <w:sz w:val="20"/>
          <w:szCs w:val="20"/>
        </w:rPr>
        <w:t xml:space="preserve">en tiempo de desolación nunca hacer mudanza, mas estar firme y constante en los propósitos y determinación en que estaba el día </w:t>
      </w:r>
      <w:r w:rsidRPr="00066518">
        <w:rPr>
          <w:rStyle w:val="nfasis"/>
          <w:rFonts w:ascii="Verdana" w:hAnsi="Verdana"/>
          <w:color w:val="333333"/>
          <w:sz w:val="20"/>
          <w:szCs w:val="20"/>
        </w:rPr>
        <w:lastRenderedPageBreak/>
        <w:t>antecedente a la tal desolación</w:t>
      </w:r>
      <w:r w:rsidRPr="00066518">
        <w:rPr>
          <w:rFonts w:ascii="Verdana" w:hAnsi="Verdana"/>
          <w:color w:val="333333"/>
          <w:sz w:val="20"/>
          <w:szCs w:val="20"/>
        </w:rPr>
        <w:t>”. Hay aquí una gran sabiduría. Hoy diríamos que no se debe tomar grandes decisiones vitales cuando en caliente.</w:t>
      </w:r>
    </w:p>
    <w:p w:rsidR="00066518" w:rsidRPr="00066518" w:rsidRDefault="00066518" w:rsidP="00066518">
      <w:pPr>
        <w:pStyle w:val="NormalWeb"/>
        <w:shd w:val="clear" w:color="auto" w:fill="FFFFFF"/>
        <w:spacing w:after="0"/>
        <w:jc w:val="both"/>
        <w:rPr>
          <w:rFonts w:ascii="Verdana" w:hAnsi="Verdana"/>
          <w:color w:val="333333"/>
          <w:sz w:val="20"/>
          <w:szCs w:val="20"/>
        </w:rPr>
      </w:pPr>
      <w:r w:rsidRPr="00066518">
        <w:rPr>
          <w:rFonts w:ascii="Verdana" w:hAnsi="Verdana"/>
          <w:color w:val="333333"/>
          <w:sz w:val="20"/>
          <w:szCs w:val="20"/>
        </w:rPr>
        <w:t>- la necesidad del perdón como paso previo a la reconciliación.</w:t>
      </w:r>
    </w:p>
    <w:p w:rsidR="00066518" w:rsidRPr="00066518" w:rsidRDefault="00066518" w:rsidP="00066518">
      <w:pPr>
        <w:pStyle w:val="NormalWeb"/>
        <w:shd w:val="clear" w:color="auto" w:fill="FFFFFF"/>
        <w:spacing w:after="0"/>
        <w:jc w:val="both"/>
        <w:rPr>
          <w:rFonts w:ascii="Verdana" w:hAnsi="Verdana"/>
          <w:color w:val="333333"/>
          <w:sz w:val="20"/>
          <w:szCs w:val="20"/>
        </w:rPr>
      </w:pPr>
      <w:r w:rsidRPr="00066518">
        <w:rPr>
          <w:rFonts w:ascii="Verdana" w:hAnsi="Verdana"/>
          <w:color w:val="333333"/>
          <w:sz w:val="20"/>
          <w:szCs w:val="20"/>
        </w:rPr>
        <w:t>- es importante saber detectar los posibles problemas que pueden venir por la incompatibilidad entre el trabajo y la vida familiar</w:t>
      </w:r>
    </w:p>
    <w:p w:rsidR="00066518" w:rsidRPr="00066518" w:rsidRDefault="00066518" w:rsidP="00066518">
      <w:pPr>
        <w:pStyle w:val="NormalWeb"/>
        <w:shd w:val="clear" w:color="auto" w:fill="FFFFFF"/>
        <w:spacing w:after="0"/>
        <w:jc w:val="both"/>
        <w:rPr>
          <w:rFonts w:ascii="Verdana" w:hAnsi="Verdana"/>
          <w:color w:val="333333"/>
          <w:sz w:val="20"/>
          <w:szCs w:val="20"/>
        </w:rPr>
      </w:pPr>
      <w:r w:rsidRPr="00066518">
        <w:rPr>
          <w:rFonts w:ascii="Verdana" w:hAnsi="Verdana"/>
          <w:color w:val="333333"/>
          <w:sz w:val="20"/>
          <w:szCs w:val="20"/>
        </w:rPr>
        <w:t>Sin duda es una película para trabajar con los adolescentes y jóvenes en general, pero también con novios y matrimonios que llevan ya algunos años casados. Nos ayuda a hablar de la vocación al matrimonio, de la toma de decisiones, la superación de dificultades, de la fe, del perdón…</w:t>
      </w:r>
    </w:p>
    <w:p w:rsidR="00066518" w:rsidRPr="007D6202" w:rsidRDefault="00066518" w:rsidP="007D6202">
      <w:pPr>
        <w:pStyle w:val="Ttulo1"/>
        <w:shd w:val="clear" w:color="auto" w:fill="FFFFFF"/>
        <w:spacing w:after="0" w:line="360" w:lineRule="atLeast"/>
        <w:jc w:val="both"/>
        <w:rPr>
          <w:rFonts w:ascii="Verdana" w:hAnsi="Verdana"/>
          <w:color w:val="333333"/>
          <w:sz w:val="20"/>
          <w:szCs w:val="20"/>
        </w:rPr>
      </w:pPr>
      <w:proofErr w:type="gramStart"/>
      <w:r w:rsidRPr="007D6202">
        <w:rPr>
          <w:rFonts w:ascii="Verdana" w:hAnsi="Verdana"/>
          <w:b/>
          <w:bCs/>
          <w:color w:val="333333"/>
          <w:sz w:val="20"/>
          <w:szCs w:val="20"/>
        </w:rPr>
        <w:t>4.Materiales</w:t>
      </w:r>
      <w:proofErr w:type="gramEnd"/>
      <w:r w:rsidRPr="007D6202">
        <w:rPr>
          <w:rFonts w:ascii="Verdana" w:hAnsi="Verdana"/>
          <w:b/>
          <w:bCs/>
          <w:color w:val="333333"/>
          <w:sz w:val="20"/>
          <w:szCs w:val="20"/>
        </w:rPr>
        <w:t xml:space="preserve"> para trabajar la película.</w:t>
      </w:r>
    </w:p>
    <w:p w:rsidR="00066518" w:rsidRPr="007D6202" w:rsidRDefault="00066518" w:rsidP="007D6202">
      <w:pPr>
        <w:pStyle w:val="Ttulo2"/>
        <w:shd w:val="clear" w:color="auto" w:fill="FFFFFF"/>
        <w:spacing w:after="0" w:line="360" w:lineRule="atLeast"/>
        <w:jc w:val="both"/>
        <w:rPr>
          <w:rFonts w:ascii="Verdana" w:hAnsi="Verdana"/>
          <w:b/>
          <w:bCs/>
          <w:color w:val="333333"/>
          <w:sz w:val="20"/>
          <w:szCs w:val="20"/>
        </w:rPr>
      </w:pPr>
      <w:r w:rsidRPr="007D6202">
        <w:rPr>
          <w:rFonts w:ascii="Verdana" w:hAnsi="Verdana"/>
          <w:b/>
          <w:bCs/>
          <w:color w:val="333333"/>
          <w:sz w:val="20"/>
          <w:szCs w:val="20"/>
        </w:rPr>
        <w:t>4.1</w:t>
      </w:r>
      <w:proofErr w:type="gramStart"/>
      <w:r w:rsidRPr="007D6202">
        <w:rPr>
          <w:rFonts w:ascii="Verdana" w:hAnsi="Verdana"/>
          <w:b/>
          <w:bCs/>
          <w:color w:val="333333"/>
          <w:sz w:val="20"/>
          <w:szCs w:val="20"/>
        </w:rPr>
        <w:t>.Vemos</w:t>
      </w:r>
      <w:proofErr w:type="gramEnd"/>
      <w:r w:rsidRPr="007D6202">
        <w:rPr>
          <w:rFonts w:ascii="Verdana" w:hAnsi="Verdana"/>
          <w:b/>
          <w:bCs/>
          <w:color w:val="333333"/>
          <w:sz w:val="20"/>
          <w:szCs w:val="20"/>
        </w:rPr>
        <w:t xml:space="preserve"> y analizamos</w:t>
      </w:r>
    </w:p>
    <w:p w:rsidR="00066518" w:rsidRPr="007D6202" w:rsidRDefault="00066518" w:rsidP="007D6202">
      <w:pPr>
        <w:numPr>
          <w:ilvl w:val="0"/>
          <w:numId w:val="12"/>
        </w:numPr>
        <w:shd w:val="clear" w:color="auto" w:fill="FFFFFF"/>
        <w:spacing w:line="360" w:lineRule="atLeast"/>
        <w:ind w:left="480"/>
        <w:rPr>
          <w:rFonts w:ascii="Verdana" w:hAnsi="Verdana"/>
          <w:color w:val="333333"/>
          <w:sz w:val="20"/>
          <w:szCs w:val="20"/>
        </w:rPr>
      </w:pPr>
      <w:r w:rsidRPr="007D6202">
        <w:rPr>
          <w:rFonts w:ascii="Verdana" w:hAnsi="Verdana"/>
          <w:color w:val="333333"/>
          <w:sz w:val="20"/>
          <w:szCs w:val="20"/>
        </w:rPr>
        <w:t xml:space="preserve">Al principio de la película, ¿cómo se nos presenta la situación matrimonial entre </w:t>
      </w:r>
      <w:proofErr w:type="spellStart"/>
      <w:r w:rsidRPr="007D6202">
        <w:rPr>
          <w:rFonts w:ascii="Verdana" w:hAnsi="Verdana"/>
          <w:color w:val="333333"/>
          <w:sz w:val="20"/>
          <w:szCs w:val="20"/>
        </w:rPr>
        <w:t>Caleb</w:t>
      </w:r>
      <w:proofErr w:type="spellEnd"/>
      <w:r w:rsidRPr="007D6202">
        <w:rPr>
          <w:rFonts w:ascii="Verdana" w:hAnsi="Verdana"/>
          <w:color w:val="333333"/>
          <w:sz w:val="20"/>
          <w:szCs w:val="20"/>
        </w:rPr>
        <w:t xml:space="preserve"> y Catherine?</w:t>
      </w:r>
    </w:p>
    <w:p w:rsidR="00066518" w:rsidRPr="007D6202" w:rsidRDefault="00066518" w:rsidP="007D6202">
      <w:pPr>
        <w:numPr>
          <w:ilvl w:val="0"/>
          <w:numId w:val="12"/>
        </w:numPr>
        <w:shd w:val="clear" w:color="auto" w:fill="FFFFFF"/>
        <w:spacing w:line="360" w:lineRule="atLeast"/>
        <w:ind w:left="480"/>
        <w:rPr>
          <w:rFonts w:ascii="Verdana" w:hAnsi="Verdana"/>
          <w:color w:val="333333"/>
          <w:sz w:val="20"/>
          <w:szCs w:val="20"/>
        </w:rPr>
      </w:pPr>
      <w:r w:rsidRPr="007D6202">
        <w:rPr>
          <w:rFonts w:ascii="Verdana" w:hAnsi="Verdana"/>
          <w:color w:val="333333"/>
          <w:sz w:val="20"/>
          <w:szCs w:val="20"/>
        </w:rPr>
        <w:t xml:space="preserve">¿Qué te sugiere el título del cuaderno que </w:t>
      </w:r>
      <w:proofErr w:type="spellStart"/>
      <w:r w:rsidRPr="007D6202">
        <w:rPr>
          <w:rFonts w:ascii="Verdana" w:hAnsi="Verdana"/>
          <w:color w:val="333333"/>
          <w:sz w:val="20"/>
          <w:szCs w:val="20"/>
        </w:rPr>
        <w:t>Caleb</w:t>
      </w:r>
      <w:proofErr w:type="spellEnd"/>
      <w:r w:rsidRPr="007D6202">
        <w:rPr>
          <w:rFonts w:ascii="Verdana" w:hAnsi="Verdana"/>
          <w:color w:val="333333"/>
          <w:sz w:val="20"/>
          <w:szCs w:val="20"/>
        </w:rPr>
        <w:t xml:space="preserve"> recibe de su padre “</w:t>
      </w:r>
      <w:r w:rsidRPr="007D6202">
        <w:rPr>
          <w:rStyle w:val="nfasis"/>
          <w:rFonts w:ascii="Verdana" w:hAnsi="Verdana"/>
          <w:color w:val="333333"/>
          <w:sz w:val="20"/>
          <w:szCs w:val="20"/>
        </w:rPr>
        <w:t>Reto de amor</w:t>
      </w:r>
      <w:r w:rsidRPr="007D6202">
        <w:rPr>
          <w:rFonts w:ascii="Verdana" w:hAnsi="Verdana"/>
          <w:color w:val="333333"/>
          <w:sz w:val="20"/>
          <w:szCs w:val="20"/>
        </w:rPr>
        <w:t>”?</w:t>
      </w:r>
    </w:p>
    <w:p w:rsidR="00066518" w:rsidRPr="007D6202" w:rsidRDefault="00066518" w:rsidP="007D6202">
      <w:pPr>
        <w:numPr>
          <w:ilvl w:val="0"/>
          <w:numId w:val="12"/>
        </w:numPr>
        <w:shd w:val="clear" w:color="auto" w:fill="FFFFFF"/>
        <w:spacing w:line="360" w:lineRule="atLeast"/>
        <w:ind w:left="480"/>
        <w:rPr>
          <w:rFonts w:ascii="Verdana" w:hAnsi="Verdana"/>
          <w:color w:val="333333"/>
          <w:sz w:val="20"/>
          <w:szCs w:val="20"/>
        </w:rPr>
      </w:pPr>
      <w:r w:rsidRPr="007D6202">
        <w:rPr>
          <w:rFonts w:ascii="Verdana" w:hAnsi="Verdana"/>
          <w:color w:val="333333"/>
          <w:sz w:val="20"/>
          <w:szCs w:val="20"/>
        </w:rPr>
        <w:t>¿Cómo se presenta en la película la comparación entre la crisis matrimonial y el fuego?</w:t>
      </w:r>
    </w:p>
    <w:p w:rsidR="00066518" w:rsidRPr="007D6202" w:rsidRDefault="00066518" w:rsidP="007D6202">
      <w:pPr>
        <w:numPr>
          <w:ilvl w:val="0"/>
          <w:numId w:val="12"/>
        </w:numPr>
        <w:shd w:val="clear" w:color="auto" w:fill="FFFFFF"/>
        <w:spacing w:line="360" w:lineRule="atLeast"/>
        <w:ind w:left="480"/>
        <w:rPr>
          <w:rFonts w:ascii="Verdana" w:hAnsi="Verdana"/>
          <w:color w:val="333333"/>
          <w:sz w:val="20"/>
          <w:szCs w:val="20"/>
        </w:rPr>
      </w:pPr>
      <w:r w:rsidRPr="007D6202">
        <w:rPr>
          <w:rFonts w:ascii="Verdana" w:hAnsi="Verdana"/>
          <w:color w:val="333333"/>
          <w:sz w:val="20"/>
          <w:szCs w:val="20"/>
        </w:rPr>
        <w:t xml:space="preserve">¿Cuál es la ayuda que recibe </w:t>
      </w:r>
      <w:proofErr w:type="spellStart"/>
      <w:r w:rsidRPr="007D6202">
        <w:rPr>
          <w:rFonts w:ascii="Verdana" w:hAnsi="Verdana"/>
          <w:color w:val="333333"/>
          <w:sz w:val="20"/>
          <w:szCs w:val="20"/>
        </w:rPr>
        <w:t>Caleb</w:t>
      </w:r>
      <w:proofErr w:type="spellEnd"/>
      <w:r w:rsidRPr="007D6202">
        <w:rPr>
          <w:rFonts w:ascii="Verdana" w:hAnsi="Verdana"/>
          <w:color w:val="333333"/>
          <w:sz w:val="20"/>
          <w:szCs w:val="20"/>
        </w:rPr>
        <w:t xml:space="preserve"> de su compañero de trabajo? ¿Y de sus padres?</w:t>
      </w:r>
    </w:p>
    <w:p w:rsidR="00066518" w:rsidRPr="007D6202" w:rsidRDefault="00066518" w:rsidP="007D6202">
      <w:pPr>
        <w:numPr>
          <w:ilvl w:val="0"/>
          <w:numId w:val="12"/>
        </w:numPr>
        <w:shd w:val="clear" w:color="auto" w:fill="FFFFFF"/>
        <w:spacing w:line="360" w:lineRule="atLeast"/>
        <w:ind w:left="480"/>
        <w:rPr>
          <w:rFonts w:ascii="Verdana" w:hAnsi="Verdana"/>
          <w:color w:val="333333"/>
          <w:sz w:val="20"/>
          <w:szCs w:val="20"/>
        </w:rPr>
      </w:pPr>
      <w:r w:rsidRPr="007D6202">
        <w:rPr>
          <w:rFonts w:ascii="Verdana" w:hAnsi="Verdana"/>
          <w:color w:val="333333"/>
          <w:sz w:val="20"/>
          <w:szCs w:val="20"/>
        </w:rPr>
        <w:t xml:space="preserve">¿Qué papel juega la experiencia de fe, de encuentro con Jesús, en el proceso personal de </w:t>
      </w:r>
      <w:proofErr w:type="spellStart"/>
      <w:r w:rsidRPr="007D6202">
        <w:rPr>
          <w:rFonts w:ascii="Verdana" w:hAnsi="Verdana"/>
          <w:color w:val="333333"/>
          <w:sz w:val="20"/>
          <w:szCs w:val="20"/>
        </w:rPr>
        <w:t>Caleb</w:t>
      </w:r>
      <w:proofErr w:type="spellEnd"/>
      <w:r w:rsidRPr="007D6202">
        <w:rPr>
          <w:rFonts w:ascii="Verdana" w:hAnsi="Verdana"/>
          <w:color w:val="333333"/>
          <w:sz w:val="20"/>
          <w:szCs w:val="20"/>
        </w:rPr>
        <w:t>?</w:t>
      </w:r>
    </w:p>
    <w:p w:rsidR="00066518" w:rsidRPr="007D6202" w:rsidRDefault="00066518" w:rsidP="007D6202">
      <w:pPr>
        <w:numPr>
          <w:ilvl w:val="0"/>
          <w:numId w:val="12"/>
        </w:numPr>
        <w:shd w:val="clear" w:color="auto" w:fill="FFFFFF"/>
        <w:spacing w:line="360" w:lineRule="atLeast"/>
        <w:ind w:left="480"/>
        <w:rPr>
          <w:rFonts w:ascii="Verdana" w:hAnsi="Verdana"/>
          <w:color w:val="333333"/>
          <w:sz w:val="20"/>
          <w:szCs w:val="20"/>
        </w:rPr>
      </w:pPr>
      <w:r w:rsidRPr="007D6202">
        <w:rPr>
          <w:rFonts w:ascii="Verdana" w:hAnsi="Verdana"/>
          <w:color w:val="333333"/>
          <w:sz w:val="20"/>
          <w:szCs w:val="20"/>
        </w:rPr>
        <w:t>¿Qué mensaje ha querido transmitir el director de la película?</w:t>
      </w:r>
    </w:p>
    <w:p w:rsidR="00066518" w:rsidRPr="007D6202" w:rsidRDefault="00066518" w:rsidP="007D6202">
      <w:pPr>
        <w:pStyle w:val="Ttulo2"/>
        <w:shd w:val="clear" w:color="auto" w:fill="FFFFFF"/>
        <w:spacing w:after="0" w:line="360" w:lineRule="atLeast"/>
        <w:jc w:val="both"/>
        <w:rPr>
          <w:rFonts w:ascii="Verdana" w:hAnsi="Verdana"/>
          <w:color w:val="333333"/>
          <w:sz w:val="20"/>
          <w:szCs w:val="20"/>
        </w:rPr>
      </w:pPr>
      <w:r w:rsidRPr="007D6202">
        <w:rPr>
          <w:rFonts w:ascii="Verdana" w:hAnsi="Verdana"/>
          <w:b/>
          <w:bCs/>
          <w:color w:val="333333"/>
          <w:sz w:val="20"/>
          <w:szCs w:val="20"/>
        </w:rPr>
        <w:t>4.2</w:t>
      </w:r>
      <w:proofErr w:type="gramStart"/>
      <w:r w:rsidRPr="007D6202">
        <w:rPr>
          <w:rFonts w:ascii="Verdana" w:hAnsi="Verdana"/>
          <w:b/>
          <w:bCs/>
          <w:color w:val="333333"/>
          <w:sz w:val="20"/>
          <w:szCs w:val="20"/>
        </w:rPr>
        <w:t>.Nos</w:t>
      </w:r>
      <w:proofErr w:type="gramEnd"/>
      <w:r w:rsidRPr="007D6202">
        <w:rPr>
          <w:rFonts w:ascii="Verdana" w:hAnsi="Verdana"/>
          <w:b/>
          <w:bCs/>
          <w:color w:val="333333"/>
          <w:sz w:val="20"/>
          <w:szCs w:val="20"/>
        </w:rPr>
        <w:t xml:space="preserve"> interpela</w:t>
      </w:r>
    </w:p>
    <w:p w:rsidR="00066518" w:rsidRPr="007D6202" w:rsidRDefault="00066518" w:rsidP="007D6202">
      <w:pPr>
        <w:pStyle w:val="NormalWeb"/>
        <w:shd w:val="clear" w:color="auto" w:fill="FFFFFF"/>
        <w:spacing w:after="0"/>
        <w:jc w:val="both"/>
        <w:rPr>
          <w:rFonts w:ascii="Verdana" w:hAnsi="Verdana"/>
          <w:color w:val="333333"/>
          <w:sz w:val="20"/>
          <w:szCs w:val="20"/>
        </w:rPr>
      </w:pPr>
      <w:r w:rsidRPr="007D6202">
        <w:rPr>
          <w:rStyle w:val="nfasis"/>
          <w:rFonts w:ascii="Verdana" w:hAnsi="Verdana"/>
          <w:color w:val="333333"/>
          <w:sz w:val="20"/>
          <w:szCs w:val="20"/>
        </w:rPr>
        <w:t>*Para adolescentes y jóvenes</w:t>
      </w:r>
    </w:p>
    <w:p w:rsidR="00066518" w:rsidRPr="007D6202" w:rsidRDefault="00066518" w:rsidP="007D6202">
      <w:pPr>
        <w:numPr>
          <w:ilvl w:val="0"/>
          <w:numId w:val="13"/>
        </w:numPr>
        <w:shd w:val="clear" w:color="auto" w:fill="FFFFFF"/>
        <w:spacing w:line="360" w:lineRule="atLeast"/>
        <w:ind w:left="480"/>
        <w:rPr>
          <w:rFonts w:ascii="Verdana" w:hAnsi="Verdana"/>
          <w:color w:val="333333"/>
          <w:sz w:val="20"/>
          <w:szCs w:val="20"/>
        </w:rPr>
      </w:pPr>
      <w:r w:rsidRPr="007D6202">
        <w:rPr>
          <w:rFonts w:ascii="Verdana" w:hAnsi="Verdana"/>
          <w:color w:val="333333"/>
          <w:sz w:val="20"/>
          <w:szCs w:val="20"/>
        </w:rPr>
        <w:t>¿Estás de acuerdo con la imagen del matrimonio que se ofrece en la película? ¿Por qué?</w:t>
      </w:r>
    </w:p>
    <w:p w:rsidR="00066518" w:rsidRPr="007D6202" w:rsidRDefault="00066518" w:rsidP="007D6202">
      <w:pPr>
        <w:numPr>
          <w:ilvl w:val="0"/>
          <w:numId w:val="13"/>
        </w:numPr>
        <w:shd w:val="clear" w:color="auto" w:fill="FFFFFF"/>
        <w:spacing w:line="360" w:lineRule="atLeast"/>
        <w:ind w:left="480"/>
        <w:rPr>
          <w:rFonts w:ascii="Verdana" w:hAnsi="Verdana"/>
          <w:color w:val="333333"/>
          <w:sz w:val="20"/>
          <w:szCs w:val="20"/>
        </w:rPr>
      </w:pPr>
      <w:r w:rsidRPr="007D6202">
        <w:rPr>
          <w:rFonts w:ascii="Verdana" w:hAnsi="Verdana"/>
          <w:color w:val="333333"/>
          <w:sz w:val="20"/>
          <w:szCs w:val="20"/>
        </w:rPr>
        <w:t>¿Es el matrimonio una vocación? ¿Por qué?</w:t>
      </w:r>
    </w:p>
    <w:p w:rsidR="00066518" w:rsidRPr="007D6202" w:rsidRDefault="00066518" w:rsidP="007D6202">
      <w:pPr>
        <w:numPr>
          <w:ilvl w:val="0"/>
          <w:numId w:val="13"/>
        </w:numPr>
        <w:shd w:val="clear" w:color="auto" w:fill="FFFFFF"/>
        <w:spacing w:line="360" w:lineRule="atLeast"/>
        <w:ind w:left="480"/>
        <w:rPr>
          <w:rFonts w:ascii="Verdana" w:hAnsi="Verdana"/>
          <w:color w:val="333333"/>
          <w:sz w:val="20"/>
          <w:szCs w:val="20"/>
        </w:rPr>
      </w:pPr>
      <w:r w:rsidRPr="007D6202">
        <w:rPr>
          <w:rFonts w:ascii="Verdana" w:hAnsi="Verdana"/>
          <w:color w:val="333333"/>
          <w:sz w:val="20"/>
          <w:szCs w:val="20"/>
        </w:rPr>
        <w:t>¿Crees que son normales las crisis en el matrimonio?</w:t>
      </w:r>
    </w:p>
    <w:p w:rsidR="00066518" w:rsidRPr="007D6202" w:rsidRDefault="00066518" w:rsidP="007D6202">
      <w:pPr>
        <w:numPr>
          <w:ilvl w:val="0"/>
          <w:numId w:val="13"/>
        </w:numPr>
        <w:shd w:val="clear" w:color="auto" w:fill="FFFFFF"/>
        <w:spacing w:line="360" w:lineRule="atLeast"/>
        <w:ind w:left="480"/>
        <w:rPr>
          <w:rFonts w:ascii="Verdana" w:hAnsi="Verdana"/>
          <w:color w:val="333333"/>
          <w:sz w:val="20"/>
          <w:szCs w:val="20"/>
        </w:rPr>
      </w:pPr>
      <w:r w:rsidRPr="007D6202">
        <w:rPr>
          <w:rFonts w:ascii="Verdana" w:hAnsi="Verdana"/>
          <w:color w:val="333333"/>
          <w:sz w:val="20"/>
          <w:szCs w:val="20"/>
        </w:rPr>
        <w:t>¿Crees que merece la pena luchar por mantener un matrimonio que se encuentra en crisis?</w:t>
      </w:r>
    </w:p>
    <w:p w:rsidR="00066518" w:rsidRPr="007D6202" w:rsidRDefault="00066518" w:rsidP="007D6202">
      <w:pPr>
        <w:numPr>
          <w:ilvl w:val="0"/>
          <w:numId w:val="13"/>
        </w:numPr>
        <w:shd w:val="clear" w:color="auto" w:fill="FFFFFF"/>
        <w:spacing w:line="360" w:lineRule="atLeast"/>
        <w:ind w:left="480"/>
        <w:rPr>
          <w:rFonts w:ascii="Verdana" w:hAnsi="Verdana"/>
          <w:color w:val="333333"/>
          <w:sz w:val="20"/>
          <w:szCs w:val="20"/>
        </w:rPr>
      </w:pPr>
      <w:r w:rsidRPr="007D6202">
        <w:rPr>
          <w:rFonts w:ascii="Verdana" w:hAnsi="Verdana"/>
          <w:color w:val="333333"/>
          <w:sz w:val="20"/>
          <w:szCs w:val="20"/>
        </w:rPr>
        <w:t>¿Qué pruebas del “</w:t>
      </w:r>
      <w:r w:rsidRPr="007D6202">
        <w:rPr>
          <w:rStyle w:val="nfasis"/>
          <w:rFonts w:ascii="Verdana" w:hAnsi="Verdana"/>
          <w:color w:val="333333"/>
          <w:sz w:val="20"/>
          <w:szCs w:val="20"/>
        </w:rPr>
        <w:t>Reto de amor</w:t>
      </w:r>
      <w:r w:rsidRPr="007D6202">
        <w:rPr>
          <w:rFonts w:ascii="Verdana" w:hAnsi="Verdana"/>
          <w:color w:val="333333"/>
          <w:sz w:val="20"/>
          <w:szCs w:val="20"/>
        </w:rPr>
        <w:t>” te han llamado más la atención? ¿Por qué?</w:t>
      </w:r>
    </w:p>
    <w:p w:rsidR="00066518" w:rsidRPr="007D6202" w:rsidRDefault="00066518" w:rsidP="007D6202">
      <w:pPr>
        <w:numPr>
          <w:ilvl w:val="0"/>
          <w:numId w:val="13"/>
        </w:numPr>
        <w:shd w:val="clear" w:color="auto" w:fill="FFFFFF"/>
        <w:spacing w:line="360" w:lineRule="atLeast"/>
        <w:ind w:left="480"/>
        <w:rPr>
          <w:rFonts w:ascii="Verdana" w:hAnsi="Verdana"/>
          <w:color w:val="333333"/>
          <w:sz w:val="20"/>
          <w:szCs w:val="20"/>
        </w:rPr>
      </w:pPr>
      <w:r w:rsidRPr="007D6202">
        <w:rPr>
          <w:rFonts w:ascii="Verdana" w:hAnsi="Verdana"/>
          <w:color w:val="333333"/>
          <w:sz w:val="20"/>
          <w:szCs w:val="20"/>
        </w:rPr>
        <w:t>¿En qué sentido tu experiencia de fe puede ayudarte a vivir el matrimonio?</w:t>
      </w:r>
    </w:p>
    <w:p w:rsidR="00066518" w:rsidRPr="007D6202" w:rsidRDefault="00066518" w:rsidP="007D6202">
      <w:pPr>
        <w:pStyle w:val="NormalWeb"/>
        <w:shd w:val="clear" w:color="auto" w:fill="FFFFFF"/>
        <w:spacing w:after="0"/>
        <w:jc w:val="both"/>
        <w:rPr>
          <w:rFonts w:ascii="Verdana" w:hAnsi="Verdana"/>
          <w:color w:val="333333"/>
          <w:sz w:val="20"/>
          <w:szCs w:val="20"/>
        </w:rPr>
      </w:pPr>
      <w:r w:rsidRPr="007D6202">
        <w:rPr>
          <w:rStyle w:val="nfasis"/>
          <w:rFonts w:ascii="Verdana" w:hAnsi="Verdana"/>
          <w:color w:val="333333"/>
          <w:sz w:val="20"/>
          <w:szCs w:val="20"/>
        </w:rPr>
        <w:t>*Para novios y matrimonios</w:t>
      </w:r>
    </w:p>
    <w:p w:rsidR="00066518" w:rsidRPr="007D6202" w:rsidRDefault="00066518" w:rsidP="007D6202">
      <w:pPr>
        <w:numPr>
          <w:ilvl w:val="0"/>
          <w:numId w:val="14"/>
        </w:numPr>
        <w:shd w:val="clear" w:color="auto" w:fill="FFFFFF"/>
        <w:spacing w:line="360" w:lineRule="atLeast"/>
        <w:ind w:left="480"/>
        <w:rPr>
          <w:rFonts w:ascii="Verdana" w:hAnsi="Verdana"/>
          <w:color w:val="333333"/>
          <w:sz w:val="20"/>
          <w:szCs w:val="20"/>
        </w:rPr>
      </w:pPr>
      <w:r w:rsidRPr="007D6202">
        <w:rPr>
          <w:rFonts w:ascii="Verdana" w:hAnsi="Verdana"/>
          <w:color w:val="333333"/>
          <w:sz w:val="20"/>
          <w:szCs w:val="20"/>
        </w:rPr>
        <w:t>¿Estás de acuerdo con la imagen del matrimonio que se ofrece en la película? ¿Por qué?</w:t>
      </w:r>
    </w:p>
    <w:p w:rsidR="00066518" w:rsidRPr="007D6202" w:rsidRDefault="00066518" w:rsidP="007D6202">
      <w:pPr>
        <w:numPr>
          <w:ilvl w:val="0"/>
          <w:numId w:val="14"/>
        </w:numPr>
        <w:shd w:val="clear" w:color="auto" w:fill="FFFFFF"/>
        <w:spacing w:line="360" w:lineRule="atLeast"/>
        <w:ind w:left="480"/>
        <w:rPr>
          <w:rFonts w:ascii="Verdana" w:hAnsi="Verdana"/>
          <w:color w:val="333333"/>
          <w:sz w:val="20"/>
          <w:szCs w:val="20"/>
        </w:rPr>
      </w:pPr>
      <w:r w:rsidRPr="007D6202">
        <w:rPr>
          <w:rFonts w:ascii="Verdana" w:hAnsi="Verdana"/>
          <w:color w:val="333333"/>
          <w:sz w:val="20"/>
          <w:szCs w:val="20"/>
        </w:rPr>
        <w:t>¿Es el matrimonio una vocación? ¿Por qué?</w:t>
      </w:r>
    </w:p>
    <w:p w:rsidR="00066518" w:rsidRPr="007D6202" w:rsidRDefault="00066518" w:rsidP="007D6202">
      <w:pPr>
        <w:numPr>
          <w:ilvl w:val="0"/>
          <w:numId w:val="14"/>
        </w:numPr>
        <w:shd w:val="clear" w:color="auto" w:fill="FFFFFF"/>
        <w:spacing w:line="360" w:lineRule="atLeast"/>
        <w:ind w:left="480"/>
        <w:rPr>
          <w:rFonts w:ascii="Verdana" w:hAnsi="Verdana"/>
          <w:color w:val="333333"/>
          <w:sz w:val="20"/>
          <w:szCs w:val="20"/>
        </w:rPr>
      </w:pPr>
      <w:r w:rsidRPr="007D6202">
        <w:rPr>
          <w:rFonts w:ascii="Verdana" w:hAnsi="Verdana"/>
          <w:color w:val="333333"/>
          <w:sz w:val="20"/>
          <w:szCs w:val="20"/>
        </w:rPr>
        <w:t>¿Qué experiencia de crisis habéis tenido en vuestro noviazgo o matrimonio? ¿Cómo las habéis superado? ¿Qué os han hecho cambiar?</w:t>
      </w:r>
    </w:p>
    <w:p w:rsidR="00066518" w:rsidRPr="007D6202" w:rsidRDefault="00066518" w:rsidP="007D6202">
      <w:pPr>
        <w:numPr>
          <w:ilvl w:val="0"/>
          <w:numId w:val="14"/>
        </w:numPr>
        <w:shd w:val="clear" w:color="auto" w:fill="FFFFFF"/>
        <w:spacing w:line="360" w:lineRule="atLeast"/>
        <w:ind w:left="480"/>
        <w:rPr>
          <w:rFonts w:ascii="Verdana" w:hAnsi="Verdana"/>
          <w:color w:val="333333"/>
          <w:sz w:val="20"/>
          <w:szCs w:val="20"/>
        </w:rPr>
      </w:pPr>
      <w:r w:rsidRPr="007D6202">
        <w:rPr>
          <w:rFonts w:ascii="Verdana" w:hAnsi="Verdana"/>
          <w:color w:val="333333"/>
          <w:sz w:val="20"/>
          <w:szCs w:val="20"/>
        </w:rPr>
        <w:t>¿Qué pruebas del “</w:t>
      </w:r>
      <w:r w:rsidRPr="007D6202">
        <w:rPr>
          <w:rStyle w:val="nfasis"/>
          <w:rFonts w:ascii="Verdana" w:hAnsi="Verdana"/>
          <w:color w:val="333333"/>
          <w:sz w:val="20"/>
          <w:szCs w:val="20"/>
        </w:rPr>
        <w:t>Reto de amor</w:t>
      </w:r>
      <w:r w:rsidRPr="007D6202">
        <w:rPr>
          <w:rFonts w:ascii="Verdana" w:hAnsi="Verdana"/>
          <w:color w:val="333333"/>
          <w:sz w:val="20"/>
          <w:szCs w:val="20"/>
        </w:rPr>
        <w:t>” te han llamado más la atención? ¿Por qué?</w:t>
      </w:r>
    </w:p>
    <w:p w:rsidR="00066518" w:rsidRPr="007D6202" w:rsidRDefault="00066518" w:rsidP="007D6202">
      <w:pPr>
        <w:numPr>
          <w:ilvl w:val="0"/>
          <w:numId w:val="14"/>
        </w:numPr>
        <w:shd w:val="clear" w:color="auto" w:fill="FFFFFF"/>
        <w:spacing w:line="360" w:lineRule="atLeast"/>
        <w:ind w:left="480"/>
        <w:rPr>
          <w:rFonts w:ascii="Verdana" w:hAnsi="Verdana"/>
          <w:color w:val="333333"/>
          <w:sz w:val="20"/>
          <w:szCs w:val="20"/>
        </w:rPr>
      </w:pPr>
      <w:r w:rsidRPr="007D6202">
        <w:rPr>
          <w:rFonts w:ascii="Verdana" w:hAnsi="Verdana"/>
          <w:color w:val="333333"/>
          <w:sz w:val="20"/>
          <w:szCs w:val="20"/>
        </w:rPr>
        <w:t>¿Qué pruebas has aplicado ya en tu vida? ¿Cómo te han ayudado?</w:t>
      </w:r>
    </w:p>
    <w:p w:rsidR="00066518" w:rsidRPr="007D6202" w:rsidRDefault="00066518" w:rsidP="007D6202">
      <w:pPr>
        <w:numPr>
          <w:ilvl w:val="0"/>
          <w:numId w:val="14"/>
        </w:numPr>
        <w:shd w:val="clear" w:color="auto" w:fill="FFFFFF"/>
        <w:spacing w:line="360" w:lineRule="atLeast"/>
        <w:ind w:left="480"/>
        <w:rPr>
          <w:rFonts w:ascii="Verdana" w:hAnsi="Verdana"/>
          <w:color w:val="333333"/>
          <w:sz w:val="20"/>
          <w:szCs w:val="20"/>
        </w:rPr>
      </w:pPr>
      <w:r w:rsidRPr="007D6202">
        <w:rPr>
          <w:rFonts w:ascii="Verdana" w:hAnsi="Verdana"/>
          <w:color w:val="333333"/>
          <w:sz w:val="20"/>
          <w:szCs w:val="20"/>
        </w:rPr>
        <w:t>¿En qué sentido tu fe te ayuda a vivir tu matrimonio?</w:t>
      </w:r>
    </w:p>
    <w:p w:rsidR="00066518" w:rsidRPr="007D6202" w:rsidRDefault="00066518" w:rsidP="007D6202">
      <w:pPr>
        <w:numPr>
          <w:ilvl w:val="0"/>
          <w:numId w:val="14"/>
        </w:numPr>
        <w:shd w:val="clear" w:color="auto" w:fill="FFFFFF"/>
        <w:spacing w:line="360" w:lineRule="atLeast"/>
        <w:ind w:left="480"/>
        <w:rPr>
          <w:rFonts w:ascii="Verdana" w:hAnsi="Verdana"/>
          <w:color w:val="333333"/>
          <w:sz w:val="20"/>
          <w:szCs w:val="20"/>
        </w:rPr>
      </w:pPr>
      <w:r w:rsidRPr="007D6202">
        <w:rPr>
          <w:rFonts w:ascii="Verdana" w:hAnsi="Verdana"/>
          <w:color w:val="333333"/>
          <w:sz w:val="20"/>
          <w:szCs w:val="20"/>
        </w:rPr>
        <w:t>¿Qué invitación os hace esta película en vuestra vida de pareja (novios o casados)</w:t>
      </w:r>
    </w:p>
    <w:p w:rsidR="00066518" w:rsidRPr="007D6202" w:rsidRDefault="007A05D0" w:rsidP="007D6202">
      <w:pPr>
        <w:pStyle w:val="Ttulo2"/>
        <w:shd w:val="clear" w:color="auto" w:fill="FFFFFF"/>
        <w:spacing w:after="0" w:line="360" w:lineRule="atLeast"/>
        <w:jc w:val="both"/>
        <w:rPr>
          <w:rFonts w:ascii="Verdana" w:hAnsi="Verdana"/>
          <w:color w:val="333333"/>
          <w:sz w:val="20"/>
          <w:szCs w:val="20"/>
        </w:rPr>
      </w:pPr>
      <w:r>
        <w:rPr>
          <w:rFonts w:ascii="Verdana" w:hAnsi="Verdana"/>
          <w:b/>
          <w:bCs/>
          <w:noProof/>
          <w:color w:val="333333"/>
          <w:sz w:val="20"/>
          <w:szCs w:val="20"/>
        </w:rPr>
        <w:pict>
          <v:shape id="_x0000_s1073" type="#_x0000_t202" style="position:absolute;left:0;text-align:left;margin-left:252.95pt;margin-top:15.7pt;width:260.95pt;height:49.75pt;z-index:251673600;mso-height-percent:200;mso-height-percent:200;mso-width-relative:margin;mso-height-relative:margin">
            <v:textbox style="mso-fit-shape-to-text:t">
              <w:txbxContent>
                <w:p w:rsidR="007A05D0" w:rsidRPr="005D3F80" w:rsidRDefault="007A05D0" w:rsidP="007A05D0">
                  <w:pPr>
                    <w:rPr>
                      <w:sz w:val="18"/>
                      <w:szCs w:val="18"/>
                      <w:lang w:val="ca-ES"/>
                    </w:rPr>
                  </w:pPr>
                  <w:r>
                    <w:rPr>
                      <w:sz w:val="18"/>
                      <w:szCs w:val="18"/>
                      <w:lang w:val="ca-ES"/>
                    </w:rPr>
                    <w:t xml:space="preserve">Tot el contingut d’aquesta fitxa i el desenvolupament d’aquest apartat de pregaria </w:t>
                  </w:r>
                  <w:r w:rsidRPr="005D3F80">
                    <w:rPr>
                      <w:sz w:val="18"/>
                      <w:szCs w:val="18"/>
                      <w:lang w:val="ca-ES"/>
                    </w:rPr>
                    <w:t xml:space="preserve">el podeu trobar a </w:t>
                  </w:r>
                  <w:hyperlink r:id="rId9" w:history="1">
                    <w:r w:rsidRPr="005D3F80">
                      <w:rPr>
                        <w:rStyle w:val="Hipervnculo"/>
                        <w:sz w:val="18"/>
                        <w:szCs w:val="18"/>
                        <w:lang w:val="ca-ES"/>
                      </w:rPr>
                      <w:t>www.cineyvocacion.org</w:t>
                    </w:r>
                  </w:hyperlink>
                  <w:r>
                    <w:t xml:space="preserve"> / </w:t>
                  </w:r>
                  <w:r w:rsidRPr="005D3F80">
                    <w:rPr>
                      <w:sz w:val="18"/>
                      <w:szCs w:val="18"/>
                      <w:lang w:val="ca-ES"/>
                    </w:rPr>
                    <w:t xml:space="preserve">Materials de Carlos </w:t>
                  </w:r>
                  <w:proofErr w:type="spellStart"/>
                  <w:r w:rsidRPr="005D3F80">
                    <w:rPr>
                      <w:sz w:val="18"/>
                      <w:szCs w:val="18"/>
                      <w:lang w:val="ca-ES"/>
                    </w:rPr>
                    <w:t>Comendador</w:t>
                  </w:r>
                  <w:proofErr w:type="spellEnd"/>
                </w:p>
              </w:txbxContent>
            </v:textbox>
          </v:shape>
        </w:pict>
      </w:r>
      <w:r w:rsidR="00066518" w:rsidRPr="007D6202">
        <w:rPr>
          <w:rFonts w:ascii="Verdana" w:hAnsi="Verdana"/>
          <w:b/>
          <w:bCs/>
          <w:color w:val="333333"/>
          <w:sz w:val="20"/>
          <w:szCs w:val="20"/>
        </w:rPr>
        <w:t>4.3</w:t>
      </w:r>
      <w:proofErr w:type="gramStart"/>
      <w:r w:rsidR="00066518" w:rsidRPr="007D6202">
        <w:rPr>
          <w:rFonts w:ascii="Verdana" w:hAnsi="Verdana"/>
          <w:b/>
          <w:bCs/>
          <w:color w:val="333333"/>
          <w:sz w:val="20"/>
          <w:szCs w:val="20"/>
        </w:rPr>
        <w:t>.Oramos</w:t>
      </w:r>
      <w:proofErr w:type="gramEnd"/>
    </w:p>
    <w:p w:rsidR="00066518" w:rsidRPr="007D6202" w:rsidRDefault="00066518" w:rsidP="007D6202">
      <w:pPr>
        <w:numPr>
          <w:ilvl w:val="0"/>
          <w:numId w:val="16"/>
        </w:numPr>
        <w:shd w:val="clear" w:color="auto" w:fill="FFFFFF"/>
        <w:spacing w:line="360" w:lineRule="atLeast"/>
        <w:ind w:left="480"/>
        <w:rPr>
          <w:rFonts w:ascii="Verdana" w:hAnsi="Verdana"/>
          <w:color w:val="333333"/>
          <w:sz w:val="20"/>
          <w:szCs w:val="20"/>
        </w:rPr>
      </w:pPr>
      <w:r w:rsidRPr="007D6202">
        <w:rPr>
          <w:rFonts w:ascii="Verdana" w:hAnsi="Verdana"/>
          <w:color w:val="333333"/>
          <w:sz w:val="20"/>
          <w:szCs w:val="20"/>
        </w:rPr>
        <w:t>Oración por la familia (Juan Pablo II)</w:t>
      </w:r>
    </w:p>
    <w:p w:rsidR="00066518" w:rsidRPr="007D6202" w:rsidRDefault="00066518" w:rsidP="007D6202">
      <w:pPr>
        <w:numPr>
          <w:ilvl w:val="0"/>
          <w:numId w:val="17"/>
        </w:numPr>
        <w:shd w:val="clear" w:color="auto" w:fill="FFFFFF"/>
        <w:spacing w:line="360" w:lineRule="atLeast"/>
        <w:ind w:left="480"/>
        <w:jc w:val="left"/>
        <w:rPr>
          <w:rFonts w:ascii="Verdana" w:hAnsi="Verdana"/>
          <w:color w:val="333333"/>
          <w:sz w:val="20"/>
          <w:szCs w:val="20"/>
        </w:rPr>
      </w:pPr>
      <w:r w:rsidRPr="007D6202">
        <w:rPr>
          <w:rFonts w:ascii="Verdana" w:hAnsi="Verdana"/>
          <w:color w:val="333333"/>
          <w:sz w:val="20"/>
          <w:szCs w:val="20"/>
        </w:rPr>
        <w:t>Oración por un matrimonio en crisis</w:t>
      </w:r>
    </w:p>
    <w:p w:rsidR="00066518" w:rsidRPr="007D6202" w:rsidRDefault="00066518" w:rsidP="007D6202">
      <w:pPr>
        <w:numPr>
          <w:ilvl w:val="0"/>
          <w:numId w:val="18"/>
        </w:numPr>
        <w:shd w:val="clear" w:color="auto" w:fill="FFFFFF"/>
        <w:spacing w:line="360" w:lineRule="atLeast"/>
        <w:ind w:left="480"/>
        <w:rPr>
          <w:rFonts w:ascii="Verdana" w:hAnsi="Verdana"/>
          <w:color w:val="333333"/>
          <w:sz w:val="20"/>
          <w:szCs w:val="20"/>
        </w:rPr>
      </w:pPr>
      <w:r w:rsidRPr="007D6202">
        <w:rPr>
          <w:rFonts w:ascii="Verdana" w:hAnsi="Verdana"/>
          <w:color w:val="333333"/>
          <w:sz w:val="20"/>
          <w:szCs w:val="20"/>
        </w:rPr>
        <w:t>Palabra de Dios Mc 10, 1-9</w:t>
      </w:r>
    </w:p>
    <w:p w:rsidR="00066518" w:rsidRPr="007D6202" w:rsidRDefault="00066518" w:rsidP="007D6202">
      <w:pPr>
        <w:numPr>
          <w:ilvl w:val="0"/>
          <w:numId w:val="19"/>
        </w:numPr>
        <w:shd w:val="clear" w:color="auto" w:fill="FFFFFF"/>
        <w:spacing w:line="360" w:lineRule="atLeast"/>
        <w:ind w:left="480"/>
        <w:rPr>
          <w:rFonts w:ascii="Verdana" w:hAnsi="Verdana"/>
          <w:color w:val="333333"/>
          <w:sz w:val="20"/>
          <w:szCs w:val="20"/>
        </w:rPr>
      </w:pPr>
      <w:r w:rsidRPr="007D6202">
        <w:rPr>
          <w:rFonts w:ascii="Verdana" w:hAnsi="Verdana"/>
          <w:color w:val="333333"/>
          <w:sz w:val="20"/>
          <w:szCs w:val="20"/>
        </w:rPr>
        <w:t>Momento de reflexión a partir del Evangelio y del debate.</w:t>
      </w:r>
    </w:p>
    <w:p w:rsidR="00066518" w:rsidRPr="007D6202" w:rsidRDefault="00066518" w:rsidP="007D6202">
      <w:pPr>
        <w:numPr>
          <w:ilvl w:val="0"/>
          <w:numId w:val="20"/>
        </w:numPr>
        <w:shd w:val="clear" w:color="auto" w:fill="FFFFFF"/>
        <w:spacing w:line="360" w:lineRule="atLeast"/>
        <w:ind w:left="480"/>
        <w:rPr>
          <w:rFonts w:ascii="Verdana" w:hAnsi="Verdana"/>
          <w:color w:val="333333"/>
          <w:sz w:val="20"/>
          <w:szCs w:val="20"/>
        </w:rPr>
      </w:pPr>
      <w:r w:rsidRPr="007D6202">
        <w:rPr>
          <w:rFonts w:ascii="Verdana" w:hAnsi="Verdana"/>
          <w:color w:val="333333"/>
          <w:sz w:val="20"/>
          <w:szCs w:val="20"/>
        </w:rPr>
        <w:t>Los Diez Mandamientos del Matrimonio.</w:t>
      </w:r>
    </w:p>
    <w:p w:rsidR="00066518" w:rsidRPr="005B2D56" w:rsidRDefault="00066518" w:rsidP="00066518">
      <w:pPr>
        <w:numPr>
          <w:ilvl w:val="0"/>
          <w:numId w:val="21"/>
        </w:numPr>
        <w:shd w:val="clear" w:color="auto" w:fill="FFFFFF"/>
        <w:spacing w:after="240" w:line="360" w:lineRule="atLeast"/>
        <w:ind w:left="480"/>
        <w:jc w:val="left"/>
        <w:outlineLvl w:val="1"/>
        <w:rPr>
          <w:rFonts w:ascii="Verdana" w:eastAsia="Times New Roman" w:hAnsi="Verdana" w:cs="Times New Roman"/>
          <w:b/>
          <w:color w:val="333333"/>
          <w:sz w:val="20"/>
          <w:szCs w:val="20"/>
          <w:lang w:eastAsia="es-ES"/>
        </w:rPr>
      </w:pPr>
      <w:r w:rsidRPr="005B2D56">
        <w:rPr>
          <w:rFonts w:ascii="Verdana" w:hAnsi="Verdana"/>
          <w:color w:val="333333"/>
          <w:sz w:val="20"/>
          <w:szCs w:val="20"/>
        </w:rPr>
        <w:t xml:space="preserve">Señor de las Bodas de </w:t>
      </w:r>
      <w:proofErr w:type="spellStart"/>
      <w:r w:rsidRPr="005B2D56">
        <w:rPr>
          <w:rFonts w:ascii="Verdana" w:hAnsi="Verdana"/>
          <w:color w:val="333333"/>
          <w:sz w:val="20"/>
          <w:szCs w:val="20"/>
        </w:rPr>
        <w:t>Caná</w:t>
      </w:r>
      <w:proofErr w:type="spellEnd"/>
    </w:p>
    <w:sectPr w:rsidR="00066518" w:rsidRPr="005B2D56" w:rsidSect="00D75E24">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pitch w:val="variable"/>
    <w:sig w:usb0="61002A87" w:usb1="80000000" w:usb2="00000008" w:usb3="00000000" w:csb0="000101FF" w:csb1="00000000"/>
  </w:font>
  <w:font w:name="Algerian">
    <w:panose1 w:val="04020705040A02060702"/>
    <w:charset w:val="00"/>
    <w:family w:val="decorativ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6" type="#_x0000_t75" style="width:3in;height:3in" o:bullet="t"/>
    </w:pict>
  </w:numPicBullet>
  <w:numPicBullet w:numPicBulletId="1">
    <w:pict>
      <v:shape id="_x0000_i1137" type="#_x0000_t75" style="width:3in;height:3in" o:bullet="t"/>
    </w:pict>
  </w:numPicBullet>
  <w:numPicBullet w:numPicBulletId="2">
    <w:pict>
      <v:shape id="_x0000_i1138" type="#_x0000_t75" style="width:3in;height:3in" o:bullet="t"/>
    </w:pict>
  </w:numPicBullet>
  <w:numPicBullet w:numPicBulletId="3">
    <w:pict>
      <v:shape id="_x0000_i1139" type="#_x0000_t75" style="width:3in;height:3in" o:bullet="t"/>
    </w:pict>
  </w:numPicBullet>
  <w:numPicBullet w:numPicBulletId="4">
    <w:pict>
      <v:shape id="_x0000_i1140" type="#_x0000_t75" style="width:3in;height:3in" o:bullet="t"/>
    </w:pict>
  </w:numPicBullet>
  <w:numPicBullet w:numPicBulletId="5">
    <w:pict>
      <v:shape id="_x0000_i1141" type="#_x0000_t75" style="width:3in;height:3in" o:bullet="t"/>
    </w:pict>
  </w:numPicBullet>
  <w:numPicBullet w:numPicBulletId="6">
    <w:pict>
      <v:shape id="_x0000_i1142" type="#_x0000_t75" style="width:3in;height:3in" o:bullet="t"/>
    </w:pict>
  </w:numPicBullet>
  <w:numPicBullet w:numPicBulletId="7">
    <w:pict>
      <v:shape id="_x0000_i1143" type="#_x0000_t75" style="width:3in;height:3in" o:bullet="t"/>
    </w:pict>
  </w:numPicBullet>
  <w:numPicBullet w:numPicBulletId="8">
    <w:pict>
      <v:shape id="_x0000_i1144" type="#_x0000_t75" style="width:3in;height:3in" o:bullet="t"/>
    </w:pict>
  </w:numPicBullet>
  <w:numPicBullet w:numPicBulletId="9">
    <w:pict>
      <v:shape id="_x0000_i1145" type="#_x0000_t75" style="width:3in;height:3in" o:bullet="t"/>
    </w:pict>
  </w:numPicBullet>
  <w:numPicBullet w:numPicBulletId="10">
    <w:pict>
      <v:shape id="_x0000_i1146" type="#_x0000_t75" style="width:3in;height:3in" o:bullet="t"/>
    </w:pict>
  </w:numPicBullet>
  <w:abstractNum w:abstractNumId="0">
    <w:nsid w:val="0502466C"/>
    <w:multiLevelType w:val="multilevel"/>
    <w:tmpl w:val="B03EB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082E6B"/>
    <w:multiLevelType w:val="multilevel"/>
    <w:tmpl w:val="0F7EA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6"/>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B23D0D"/>
    <w:multiLevelType w:val="multilevel"/>
    <w:tmpl w:val="97288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69656E"/>
    <w:multiLevelType w:val="multilevel"/>
    <w:tmpl w:val="EBD87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9C133A"/>
    <w:multiLevelType w:val="multilevel"/>
    <w:tmpl w:val="A23AF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2F662E"/>
    <w:multiLevelType w:val="multilevel"/>
    <w:tmpl w:val="88F81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9"/>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3A26FB"/>
    <w:multiLevelType w:val="multilevel"/>
    <w:tmpl w:val="3E64C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5"/>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E707CC"/>
    <w:multiLevelType w:val="multilevel"/>
    <w:tmpl w:val="9F8C6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A21072E"/>
    <w:multiLevelType w:val="multilevel"/>
    <w:tmpl w:val="20F00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0260038"/>
    <w:multiLevelType w:val="multilevel"/>
    <w:tmpl w:val="22E4D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09C399F"/>
    <w:multiLevelType w:val="multilevel"/>
    <w:tmpl w:val="7C180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CA6B85"/>
    <w:multiLevelType w:val="multilevel"/>
    <w:tmpl w:val="38907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8"/>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B117446"/>
    <w:multiLevelType w:val="multilevel"/>
    <w:tmpl w:val="09DED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B837D4D"/>
    <w:multiLevelType w:val="multilevel"/>
    <w:tmpl w:val="7B38B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51A72FA"/>
    <w:multiLevelType w:val="multilevel"/>
    <w:tmpl w:val="879E4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974641B"/>
    <w:multiLevelType w:val="multilevel"/>
    <w:tmpl w:val="5E30F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EF57CB2"/>
    <w:multiLevelType w:val="multilevel"/>
    <w:tmpl w:val="34B0A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27F4E24"/>
    <w:multiLevelType w:val="multilevel"/>
    <w:tmpl w:val="159A1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7DF7E9A"/>
    <w:multiLevelType w:val="multilevel"/>
    <w:tmpl w:val="4DE4A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DC840E3"/>
    <w:multiLevelType w:val="multilevel"/>
    <w:tmpl w:val="1EA85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F2878BD"/>
    <w:multiLevelType w:val="multilevel"/>
    <w:tmpl w:val="64D26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4"/>
  </w:num>
  <w:num w:numId="3">
    <w:abstractNumId w:val="20"/>
  </w:num>
  <w:num w:numId="4">
    <w:abstractNumId w:val="0"/>
  </w:num>
  <w:num w:numId="5">
    <w:abstractNumId w:val="19"/>
  </w:num>
  <w:num w:numId="6">
    <w:abstractNumId w:val="6"/>
  </w:num>
  <w:num w:numId="7">
    <w:abstractNumId w:val="1"/>
  </w:num>
  <w:num w:numId="8">
    <w:abstractNumId w:val="17"/>
  </w:num>
  <w:num w:numId="9">
    <w:abstractNumId w:val="11"/>
  </w:num>
  <w:num w:numId="10">
    <w:abstractNumId w:val="5"/>
  </w:num>
  <w:num w:numId="11">
    <w:abstractNumId w:val="4"/>
  </w:num>
  <w:num w:numId="12">
    <w:abstractNumId w:val="15"/>
  </w:num>
  <w:num w:numId="13">
    <w:abstractNumId w:val="7"/>
  </w:num>
  <w:num w:numId="14">
    <w:abstractNumId w:val="13"/>
  </w:num>
  <w:num w:numId="15">
    <w:abstractNumId w:val="16"/>
  </w:num>
  <w:num w:numId="16">
    <w:abstractNumId w:val="10"/>
  </w:num>
  <w:num w:numId="17">
    <w:abstractNumId w:val="18"/>
  </w:num>
  <w:num w:numId="18">
    <w:abstractNumId w:val="12"/>
  </w:num>
  <w:num w:numId="19">
    <w:abstractNumId w:val="9"/>
  </w:num>
  <w:num w:numId="20">
    <w:abstractNumId w:val="2"/>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6304B5"/>
    <w:rsid w:val="00066518"/>
    <w:rsid w:val="000E0525"/>
    <w:rsid w:val="00103F90"/>
    <w:rsid w:val="001B245B"/>
    <w:rsid w:val="002256D7"/>
    <w:rsid w:val="00237F21"/>
    <w:rsid w:val="00275DC4"/>
    <w:rsid w:val="002C72F6"/>
    <w:rsid w:val="003130E0"/>
    <w:rsid w:val="004015F1"/>
    <w:rsid w:val="004D357E"/>
    <w:rsid w:val="005B2D56"/>
    <w:rsid w:val="006304B5"/>
    <w:rsid w:val="006C7251"/>
    <w:rsid w:val="00785D49"/>
    <w:rsid w:val="007A05D0"/>
    <w:rsid w:val="007D6202"/>
    <w:rsid w:val="00874520"/>
    <w:rsid w:val="0096181A"/>
    <w:rsid w:val="00A456EA"/>
    <w:rsid w:val="00A57448"/>
    <w:rsid w:val="00A94CBC"/>
    <w:rsid w:val="00AA2721"/>
    <w:rsid w:val="00B832FF"/>
    <w:rsid w:val="00BE68FA"/>
    <w:rsid w:val="00C10015"/>
    <w:rsid w:val="00CA4F1A"/>
    <w:rsid w:val="00D10B4C"/>
    <w:rsid w:val="00D13EE3"/>
    <w:rsid w:val="00D677D6"/>
    <w:rsid w:val="00D75E24"/>
    <w:rsid w:val="00DB1B2E"/>
    <w:rsid w:val="00DB2E40"/>
    <w:rsid w:val="00E245CE"/>
    <w:rsid w:val="00EF5A89"/>
    <w:rsid w:val="00F159A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74">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mic Sans MS" w:eastAsiaTheme="minorHAnsi" w:hAnsi="Comic Sans MS" w:cstheme="minorBidi"/>
        <w:sz w:val="24"/>
        <w:szCs w:val="24"/>
        <w:lang w:val="es-E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F90"/>
  </w:style>
  <w:style w:type="paragraph" w:styleId="Ttulo1">
    <w:name w:val="heading 1"/>
    <w:basedOn w:val="Normal"/>
    <w:link w:val="Ttulo1Car"/>
    <w:uiPriority w:val="9"/>
    <w:qFormat/>
    <w:rsid w:val="006304B5"/>
    <w:pPr>
      <w:spacing w:after="120" w:line="336" w:lineRule="atLeast"/>
      <w:jc w:val="left"/>
      <w:outlineLvl w:val="0"/>
    </w:pPr>
    <w:rPr>
      <w:rFonts w:ascii="Georgia" w:eastAsia="Times New Roman" w:hAnsi="Georgia" w:cs="Times New Roman"/>
      <w:kern w:val="36"/>
      <w:sz w:val="43"/>
      <w:szCs w:val="43"/>
      <w:lang w:eastAsia="es-ES"/>
    </w:rPr>
  </w:style>
  <w:style w:type="paragraph" w:styleId="Ttulo2">
    <w:name w:val="heading 2"/>
    <w:basedOn w:val="Normal"/>
    <w:link w:val="Ttulo2Car"/>
    <w:uiPriority w:val="9"/>
    <w:qFormat/>
    <w:rsid w:val="006304B5"/>
    <w:pPr>
      <w:spacing w:after="120" w:line="336" w:lineRule="atLeast"/>
      <w:jc w:val="left"/>
      <w:outlineLvl w:val="1"/>
    </w:pPr>
    <w:rPr>
      <w:rFonts w:ascii="Georgia" w:eastAsia="Times New Roman" w:hAnsi="Georgia" w:cs="Times New Roman"/>
      <w:sz w:val="38"/>
      <w:szCs w:val="3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304B5"/>
    <w:rPr>
      <w:rFonts w:ascii="Georgia" w:eastAsia="Times New Roman" w:hAnsi="Georgia" w:cs="Times New Roman"/>
      <w:kern w:val="36"/>
      <w:sz w:val="43"/>
      <w:szCs w:val="43"/>
      <w:lang w:eastAsia="es-ES"/>
    </w:rPr>
  </w:style>
  <w:style w:type="character" w:customStyle="1" w:styleId="Ttulo2Car">
    <w:name w:val="Título 2 Car"/>
    <w:basedOn w:val="Fuentedeprrafopredeter"/>
    <w:link w:val="Ttulo2"/>
    <w:uiPriority w:val="9"/>
    <w:rsid w:val="006304B5"/>
    <w:rPr>
      <w:rFonts w:ascii="Georgia" w:eastAsia="Times New Roman" w:hAnsi="Georgia" w:cs="Times New Roman"/>
      <w:sz w:val="38"/>
      <w:szCs w:val="38"/>
      <w:lang w:eastAsia="es-ES"/>
    </w:rPr>
  </w:style>
  <w:style w:type="character" w:styleId="Hipervnculo">
    <w:name w:val="Hyperlink"/>
    <w:basedOn w:val="Fuentedeprrafopredeter"/>
    <w:uiPriority w:val="99"/>
    <w:unhideWhenUsed/>
    <w:rsid w:val="006304B5"/>
    <w:rPr>
      <w:strike w:val="0"/>
      <w:dstrike w:val="0"/>
      <w:color w:val="07243B"/>
      <w:u w:val="none"/>
      <w:effect w:val="none"/>
    </w:rPr>
  </w:style>
  <w:style w:type="character" w:styleId="Textoennegrita">
    <w:name w:val="Strong"/>
    <w:basedOn w:val="Fuentedeprrafopredeter"/>
    <w:uiPriority w:val="22"/>
    <w:qFormat/>
    <w:rsid w:val="006304B5"/>
    <w:rPr>
      <w:b/>
      <w:bCs/>
    </w:rPr>
  </w:style>
  <w:style w:type="paragraph" w:styleId="NormalWeb">
    <w:name w:val="Normal (Web)"/>
    <w:basedOn w:val="Normal"/>
    <w:uiPriority w:val="99"/>
    <w:semiHidden/>
    <w:unhideWhenUsed/>
    <w:rsid w:val="006304B5"/>
    <w:pPr>
      <w:spacing w:after="240" w:line="360" w:lineRule="atLeast"/>
      <w:jc w:val="left"/>
    </w:pPr>
    <w:rPr>
      <w:rFonts w:ascii="Times New Roman" w:eastAsia="Times New Roman" w:hAnsi="Times New Roman" w:cs="Times New Roman"/>
      <w:lang w:eastAsia="es-ES"/>
    </w:rPr>
  </w:style>
  <w:style w:type="paragraph" w:customStyle="1" w:styleId="postdate1">
    <w:name w:val="postdate1"/>
    <w:basedOn w:val="Normal"/>
    <w:rsid w:val="006304B5"/>
    <w:pPr>
      <w:spacing w:line="360" w:lineRule="atLeast"/>
      <w:jc w:val="left"/>
    </w:pPr>
    <w:rPr>
      <w:rFonts w:ascii="Lucida Sans Unicode" w:eastAsia="Times New Roman" w:hAnsi="Lucida Sans Unicode" w:cs="Lucida Sans Unicode"/>
      <w:smallCaps/>
      <w:color w:val="999999"/>
      <w:sz w:val="22"/>
      <w:szCs w:val="22"/>
      <w:lang w:eastAsia="es-ES"/>
    </w:rPr>
  </w:style>
  <w:style w:type="character" w:customStyle="1" w:styleId="hreview-aggregate">
    <w:name w:val="hreview-aggregate"/>
    <w:basedOn w:val="Fuentedeprrafopredeter"/>
    <w:rsid w:val="006304B5"/>
  </w:style>
  <w:style w:type="character" w:customStyle="1" w:styleId="fn">
    <w:name w:val="fn"/>
    <w:basedOn w:val="Fuentedeprrafopredeter"/>
    <w:rsid w:val="006304B5"/>
  </w:style>
  <w:style w:type="character" w:customStyle="1" w:styleId="rating">
    <w:name w:val="rating"/>
    <w:basedOn w:val="Fuentedeprrafopredeter"/>
    <w:rsid w:val="006304B5"/>
  </w:style>
  <w:style w:type="character" w:customStyle="1" w:styleId="average">
    <w:name w:val="average"/>
    <w:basedOn w:val="Fuentedeprrafopredeter"/>
    <w:rsid w:val="006304B5"/>
  </w:style>
  <w:style w:type="character" w:customStyle="1" w:styleId="best">
    <w:name w:val="best"/>
    <w:basedOn w:val="Fuentedeprrafopredeter"/>
    <w:rsid w:val="006304B5"/>
  </w:style>
  <w:style w:type="character" w:customStyle="1" w:styleId="count">
    <w:name w:val="count"/>
    <w:basedOn w:val="Fuentedeprrafopredeter"/>
    <w:rsid w:val="006304B5"/>
  </w:style>
  <w:style w:type="character" w:styleId="nfasis">
    <w:name w:val="Emphasis"/>
    <w:basedOn w:val="Fuentedeprrafopredeter"/>
    <w:uiPriority w:val="20"/>
    <w:qFormat/>
    <w:rsid w:val="006304B5"/>
    <w:rPr>
      <w:i/>
      <w:iCs/>
    </w:rPr>
  </w:style>
  <w:style w:type="paragraph" w:styleId="Textodeglobo">
    <w:name w:val="Balloon Text"/>
    <w:basedOn w:val="Normal"/>
    <w:link w:val="TextodegloboCar"/>
    <w:uiPriority w:val="99"/>
    <w:semiHidden/>
    <w:unhideWhenUsed/>
    <w:rsid w:val="006304B5"/>
    <w:rPr>
      <w:rFonts w:ascii="Tahoma" w:hAnsi="Tahoma" w:cs="Tahoma"/>
      <w:sz w:val="16"/>
      <w:szCs w:val="16"/>
    </w:rPr>
  </w:style>
  <w:style w:type="character" w:customStyle="1" w:styleId="TextodegloboCar">
    <w:name w:val="Texto de globo Car"/>
    <w:basedOn w:val="Fuentedeprrafopredeter"/>
    <w:link w:val="Textodeglobo"/>
    <w:uiPriority w:val="99"/>
    <w:semiHidden/>
    <w:rsid w:val="006304B5"/>
    <w:rPr>
      <w:rFonts w:ascii="Tahoma" w:hAnsi="Tahoma" w:cs="Tahoma"/>
      <w:sz w:val="16"/>
      <w:szCs w:val="16"/>
    </w:rPr>
  </w:style>
  <w:style w:type="paragraph" w:customStyle="1" w:styleId="postdate">
    <w:name w:val="postdate"/>
    <w:basedOn w:val="Normal"/>
    <w:rsid w:val="00066518"/>
    <w:pPr>
      <w:spacing w:before="100" w:beforeAutospacing="1" w:after="100" w:afterAutospacing="1"/>
      <w:jc w:val="left"/>
    </w:pPr>
    <w:rPr>
      <w:rFonts w:ascii="Times New Roman" w:eastAsia="Times New Roman" w:hAnsi="Times New Roman" w:cs="Times New Roman"/>
      <w:lang w:eastAsia="es-ES"/>
    </w:rPr>
  </w:style>
  <w:style w:type="character" w:customStyle="1" w:styleId="apple-converted-space">
    <w:name w:val="apple-converted-space"/>
    <w:basedOn w:val="Fuentedeprrafopredeter"/>
    <w:rsid w:val="00066518"/>
  </w:style>
  <w:style w:type="character" w:customStyle="1" w:styleId="votes">
    <w:name w:val="votes"/>
    <w:basedOn w:val="Fuentedeprrafopredeter"/>
    <w:rsid w:val="00066518"/>
  </w:style>
</w:styles>
</file>

<file path=word/webSettings.xml><?xml version="1.0" encoding="utf-8"?>
<w:webSettings xmlns:r="http://schemas.openxmlformats.org/officeDocument/2006/relationships" xmlns:w="http://schemas.openxmlformats.org/wordprocessingml/2006/main">
  <w:divs>
    <w:div w:id="351031505">
      <w:bodyDiv w:val="1"/>
      <w:marLeft w:val="0"/>
      <w:marRight w:val="0"/>
      <w:marTop w:val="0"/>
      <w:marBottom w:val="0"/>
      <w:divBdr>
        <w:top w:val="none" w:sz="0" w:space="0" w:color="auto"/>
        <w:left w:val="none" w:sz="0" w:space="0" w:color="auto"/>
        <w:bottom w:val="none" w:sz="0" w:space="0" w:color="auto"/>
        <w:right w:val="none" w:sz="0" w:space="0" w:color="auto"/>
      </w:divBdr>
      <w:divsChild>
        <w:div w:id="1422337424">
          <w:marLeft w:val="0"/>
          <w:marRight w:val="0"/>
          <w:marTop w:val="300"/>
          <w:marBottom w:val="0"/>
          <w:divBdr>
            <w:top w:val="single" w:sz="48" w:space="0" w:color="FFFFFF"/>
            <w:left w:val="single" w:sz="48" w:space="0" w:color="FFFFFF"/>
            <w:bottom w:val="single" w:sz="48" w:space="0" w:color="FFFFFF"/>
            <w:right w:val="single" w:sz="48" w:space="0" w:color="FFFFFF"/>
          </w:divBdr>
          <w:divsChild>
            <w:div w:id="110246301">
              <w:marLeft w:val="0"/>
              <w:marRight w:val="0"/>
              <w:marTop w:val="0"/>
              <w:marBottom w:val="0"/>
              <w:divBdr>
                <w:top w:val="none" w:sz="0" w:space="0" w:color="auto"/>
                <w:left w:val="none" w:sz="0" w:space="0" w:color="auto"/>
                <w:bottom w:val="none" w:sz="0" w:space="0" w:color="auto"/>
                <w:right w:val="none" w:sz="0" w:space="0" w:color="auto"/>
              </w:divBdr>
              <w:divsChild>
                <w:div w:id="872418999">
                  <w:marLeft w:val="0"/>
                  <w:marRight w:val="0"/>
                  <w:marTop w:val="0"/>
                  <w:marBottom w:val="0"/>
                  <w:divBdr>
                    <w:top w:val="none" w:sz="0" w:space="0" w:color="auto"/>
                    <w:left w:val="none" w:sz="0" w:space="0" w:color="auto"/>
                    <w:bottom w:val="none" w:sz="0" w:space="0" w:color="auto"/>
                    <w:right w:val="none" w:sz="0" w:space="0" w:color="auto"/>
                  </w:divBdr>
                  <w:divsChild>
                    <w:div w:id="815143582">
                      <w:marLeft w:val="0"/>
                      <w:marRight w:val="0"/>
                      <w:marTop w:val="0"/>
                      <w:marBottom w:val="0"/>
                      <w:divBdr>
                        <w:top w:val="none" w:sz="0" w:space="0" w:color="auto"/>
                        <w:left w:val="none" w:sz="0" w:space="0" w:color="auto"/>
                        <w:bottom w:val="none" w:sz="0" w:space="0" w:color="auto"/>
                        <w:right w:val="none" w:sz="0" w:space="0" w:color="auto"/>
                      </w:divBdr>
                      <w:divsChild>
                        <w:div w:id="126400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2994170">
      <w:bodyDiv w:val="1"/>
      <w:marLeft w:val="0"/>
      <w:marRight w:val="0"/>
      <w:marTop w:val="0"/>
      <w:marBottom w:val="0"/>
      <w:divBdr>
        <w:top w:val="none" w:sz="0" w:space="0" w:color="auto"/>
        <w:left w:val="none" w:sz="0" w:space="0" w:color="auto"/>
        <w:bottom w:val="none" w:sz="0" w:space="0" w:color="auto"/>
        <w:right w:val="none" w:sz="0" w:space="0" w:color="auto"/>
      </w:divBdr>
    </w:div>
    <w:div w:id="51743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cineyvocacion.org/teresa-de-calcu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ineyvocacion.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1351</Words>
  <Characters>7435</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cp:lastPrinted>2012-05-02T21:04:00Z</cp:lastPrinted>
  <dcterms:created xsi:type="dcterms:W3CDTF">2013-10-17T10:45:00Z</dcterms:created>
  <dcterms:modified xsi:type="dcterms:W3CDTF">2013-10-18T11:51:00Z</dcterms:modified>
</cp:coreProperties>
</file>