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7129A3">
      <w:pPr>
        <w:rPr>
          <w:lang w:val="ca-ES"/>
        </w:rPr>
      </w:pPr>
      <w:r w:rsidRPr="007129A3">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7129A3">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7129A3"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7129A3">
      <w:pPr>
        <w:rPr>
          <w:lang w:val="ca-ES"/>
        </w:rPr>
      </w:pPr>
      <w:r w:rsidRPr="007129A3">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5A7882">
                  <w:r>
                    <w:rPr>
                      <w:noProof/>
                      <w:lang w:eastAsia="es-ES"/>
                    </w:rPr>
                    <w:drawing>
                      <wp:inline distT="0" distB="0" distL="0" distR="0">
                        <wp:extent cx="3995420" cy="5861050"/>
                        <wp:effectExtent l="19050" t="0" r="5080" b="0"/>
                        <wp:docPr id="10" name="Imagen 10" descr="C:\Documents and Settings\USUARIO\Configuración local\Archivos temporales de Internet\Content.Word\El-Club-De-Los-Poetas-Muertos-Frontal-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UARIO\Configuración local\Archivos temporales de Internet\Content.Word\El-Club-De-Los-Poetas-Muertos-Frontal-DVD.JPG"/>
                                <pic:cNvPicPr>
                                  <a:picLocks noChangeAspect="1" noChangeArrowheads="1"/>
                                </pic:cNvPicPr>
                              </pic:nvPicPr>
                              <pic:blipFill>
                                <a:blip r:embed="rId7"/>
                                <a:srcRect/>
                                <a:stretch>
                                  <a:fillRect/>
                                </a:stretch>
                              </pic:blipFill>
                              <pic:spPr bwMode="auto">
                                <a:xfrm>
                                  <a:off x="0" y="0"/>
                                  <a:ext cx="3995420" cy="5861050"/>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F65693" w:rsidRPr="00F14804" w:rsidRDefault="00F14804" w:rsidP="00F14804">
      <w:pPr>
        <w:pStyle w:val="Ttulo2"/>
        <w:shd w:val="clear" w:color="auto" w:fill="FFFFFF"/>
        <w:spacing w:after="0" w:line="360" w:lineRule="atLeast"/>
        <w:jc w:val="both"/>
        <w:rPr>
          <w:rFonts w:ascii="Verdana" w:hAnsi="Verdana"/>
          <w:b/>
          <w:bCs/>
          <w:color w:val="333333"/>
          <w:sz w:val="32"/>
          <w:szCs w:val="32"/>
        </w:rPr>
      </w:pPr>
      <w:r w:rsidRPr="00F14804">
        <w:rPr>
          <w:rFonts w:ascii="Verdana" w:hAnsi="Verdana"/>
          <w:b/>
          <w:bCs/>
          <w:noProof/>
          <w:color w:val="333333"/>
          <w:sz w:val="20"/>
          <w:szCs w:val="20"/>
          <w:lang w:eastAsia="en-US"/>
        </w:rPr>
        <w:lastRenderedPageBreak/>
        <w:pict>
          <v:shape id="_x0000_s1108" type="#_x0000_t202" style="position:absolute;left:0;text-align:left;margin-left:281.8pt;margin-top:0;width:321.35pt;height:205.5pt;z-index:251678720;mso-position-horizontal:right;mso-position-horizontal-relative:margin;mso-position-vertical:top;mso-position-vertical-relative:margin;mso-width-relative:margin;mso-height-relative:margin" strokecolor="white [3212]">
            <v:textbox>
              <w:txbxContent>
                <w:p w:rsidR="00F14804" w:rsidRDefault="00F14804">
                  <w:r>
                    <w:rPr>
                      <w:noProof/>
                      <w:lang w:eastAsia="es-ES"/>
                    </w:rPr>
                    <w:drawing>
                      <wp:inline distT="0" distB="0" distL="0" distR="0">
                        <wp:extent cx="3938270" cy="2461419"/>
                        <wp:effectExtent l="19050" t="0" r="5080" b="0"/>
                        <wp:docPr id="7" name="Imagen 7" descr="http://i.imgur.com/PM9J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mgur.com/PM9JRoO.png"/>
                                <pic:cNvPicPr>
                                  <a:picLocks noChangeAspect="1" noChangeArrowheads="1"/>
                                </pic:cNvPicPr>
                              </pic:nvPicPr>
                              <pic:blipFill>
                                <a:blip r:embed="rId8"/>
                                <a:srcRect/>
                                <a:stretch>
                                  <a:fillRect/>
                                </a:stretch>
                              </pic:blipFill>
                              <pic:spPr bwMode="auto">
                                <a:xfrm>
                                  <a:off x="0" y="0"/>
                                  <a:ext cx="3938270" cy="2461419"/>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El club de los poetas muertos" w:history="1">
        <w:r w:rsidR="00F65693" w:rsidRPr="00F14804">
          <w:rPr>
            <w:rStyle w:val="Hipervnculo"/>
            <w:rFonts w:ascii="Verdana" w:hAnsi="Verdana"/>
            <w:b/>
            <w:bCs/>
            <w:sz w:val="32"/>
            <w:szCs w:val="32"/>
          </w:rPr>
          <w:t>El club de los poetas muertos</w:t>
        </w:r>
      </w:hyperlink>
    </w:p>
    <w:p w:rsidR="00F14804" w:rsidRPr="00DC264B" w:rsidRDefault="00F14804" w:rsidP="00F14804">
      <w:pPr>
        <w:pStyle w:val="Ttulo2"/>
        <w:shd w:val="clear" w:color="auto" w:fill="FFFFFF"/>
        <w:spacing w:after="0" w:line="360" w:lineRule="atLeast"/>
        <w:jc w:val="both"/>
        <w:rPr>
          <w:rFonts w:ascii="Verdana" w:hAnsi="Verdana"/>
          <w:color w:val="333333"/>
          <w:sz w:val="16"/>
          <w:szCs w:val="16"/>
        </w:rPr>
      </w:pPr>
    </w:p>
    <w:p w:rsidR="00F65693" w:rsidRPr="00F14804" w:rsidRDefault="00F65693" w:rsidP="00F14804">
      <w:pPr>
        <w:pStyle w:val="Ttulo1"/>
        <w:shd w:val="clear" w:color="auto" w:fill="FFFFFF"/>
        <w:spacing w:after="0" w:line="360" w:lineRule="atLeast"/>
        <w:jc w:val="both"/>
        <w:rPr>
          <w:rFonts w:ascii="Verdana" w:hAnsi="Verdana"/>
          <w:color w:val="333333"/>
          <w:sz w:val="20"/>
          <w:szCs w:val="20"/>
        </w:rPr>
      </w:pPr>
      <w:proofErr w:type="gramStart"/>
      <w:r w:rsidRPr="00F14804">
        <w:rPr>
          <w:rFonts w:ascii="Verdana" w:hAnsi="Verdana"/>
          <w:b/>
          <w:bCs/>
          <w:color w:val="333333"/>
          <w:sz w:val="20"/>
          <w:szCs w:val="20"/>
        </w:rPr>
        <w:t>1.Ficha</w:t>
      </w:r>
      <w:proofErr w:type="gramEnd"/>
      <w:r w:rsidRPr="00F14804">
        <w:rPr>
          <w:rFonts w:ascii="Verdana" w:hAnsi="Verdana"/>
          <w:b/>
          <w:bCs/>
          <w:color w:val="333333"/>
          <w:sz w:val="20"/>
          <w:szCs w:val="20"/>
        </w:rPr>
        <w:t xml:space="preserve"> técnica</w:t>
      </w:r>
    </w:p>
    <w:p w:rsidR="00F14804" w:rsidRPr="00F14804" w:rsidRDefault="00F65693" w:rsidP="00F14804">
      <w:pPr>
        <w:pStyle w:val="NormalWeb"/>
        <w:shd w:val="clear" w:color="auto" w:fill="FFFFFF"/>
        <w:spacing w:after="0"/>
        <w:rPr>
          <w:rFonts w:ascii="Verdana" w:hAnsi="Verdana"/>
          <w:color w:val="333333"/>
          <w:sz w:val="16"/>
          <w:szCs w:val="16"/>
        </w:rPr>
      </w:pPr>
      <w:r w:rsidRPr="00F14804">
        <w:rPr>
          <w:rStyle w:val="Textoennegrita"/>
          <w:rFonts w:ascii="Verdana" w:hAnsi="Verdana"/>
          <w:color w:val="333333"/>
          <w:sz w:val="20"/>
          <w:szCs w:val="20"/>
        </w:rPr>
        <w:t>Dirección:</w:t>
      </w:r>
      <w:r w:rsidRPr="00F14804">
        <w:rPr>
          <w:rStyle w:val="apple-converted-space"/>
          <w:rFonts w:ascii="Verdana" w:hAnsi="Verdana"/>
          <w:color w:val="333333"/>
          <w:sz w:val="20"/>
          <w:szCs w:val="20"/>
        </w:rPr>
        <w:t> </w:t>
      </w:r>
      <w:r w:rsidRPr="00F14804">
        <w:rPr>
          <w:rFonts w:ascii="Verdana" w:hAnsi="Verdana"/>
          <w:color w:val="333333"/>
          <w:sz w:val="20"/>
          <w:szCs w:val="20"/>
        </w:rPr>
        <w:t xml:space="preserve">Peter </w:t>
      </w:r>
      <w:proofErr w:type="spellStart"/>
      <w:r w:rsidRPr="00F14804">
        <w:rPr>
          <w:rFonts w:ascii="Verdana" w:hAnsi="Verdana"/>
          <w:color w:val="333333"/>
          <w:sz w:val="20"/>
          <w:szCs w:val="20"/>
        </w:rPr>
        <w:t>Weir</w:t>
      </w:r>
      <w:proofErr w:type="spellEnd"/>
      <w:r w:rsidRPr="00F14804">
        <w:rPr>
          <w:rFonts w:ascii="Verdana" w:hAnsi="Verdana"/>
          <w:color w:val="333333"/>
          <w:sz w:val="20"/>
          <w:szCs w:val="20"/>
        </w:rPr>
        <w:br/>
      </w:r>
      <w:r w:rsidRPr="00F14804">
        <w:rPr>
          <w:rStyle w:val="Textoennegrita"/>
          <w:rFonts w:ascii="Verdana" w:hAnsi="Verdana"/>
          <w:color w:val="333333"/>
          <w:sz w:val="20"/>
          <w:szCs w:val="20"/>
        </w:rPr>
        <w:t>Título origina</w:t>
      </w:r>
      <w:r w:rsidRPr="00F14804">
        <w:rPr>
          <w:rFonts w:ascii="Verdana" w:hAnsi="Verdana"/>
          <w:color w:val="333333"/>
          <w:sz w:val="20"/>
          <w:szCs w:val="20"/>
        </w:rPr>
        <w:t xml:space="preserve">l: </w:t>
      </w:r>
      <w:proofErr w:type="spellStart"/>
      <w:r w:rsidRPr="00F14804">
        <w:rPr>
          <w:rFonts w:ascii="Verdana" w:hAnsi="Verdana"/>
          <w:color w:val="333333"/>
          <w:sz w:val="18"/>
          <w:szCs w:val="18"/>
        </w:rPr>
        <w:t>Dead</w:t>
      </w:r>
      <w:proofErr w:type="spellEnd"/>
      <w:r w:rsidRPr="00F14804">
        <w:rPr>
          <w:rFonts w:ascii="Verdana" w:hAnsi="Verdana"/>
          <w:color w:val="333333"/>
          <w:sz w:val="18"/>
          <w:szCs w:val="18"/>
        </w:rPr>
        <w:t xml:space="preserve"> </w:t>
      </w:r>
      <w:proofErr w:type="spellStart"/>
      <w:r w:rsidRPr="00F14804">
        <w:rPr>
          <w:rFonts w:ascii="Verdana" w:hAnsi="Verdana"/>
          <w:color w:val="333333"/>
          <w:sz w:val="18"/>
          <w:szCs w:val="18"/>
        </w:rPr>
        <w:t>poets</w:t>
      </w:r>
      <w:proofErr w:type="spellEnd"/>
      <w:r w:rsidRPr="00F14804">
        <w:rPr>
          <w:rFonts w:ascii="Verdana" w:hAnsi="Verdana"/>
          <w:color w:val="333333"/>
          <w:sz w:val="18"/>
          <w:szCs w:val="18"/>
        </w:rPr>
        <w:t xml:space="preserve"> </w:t>
      </w:r>
      <w:proofErr w:type="spellStart"/>
      <w:r w:rsidRPr="00F14804">
        <w:rPr>
          <w:rFonts w:ascii="Verdana" w:hAnsi="Verdana"/>
          <w:color w:val="333333"/>
          <w:sz w:val="18"/>
          <w:szCs w:val="18"/>
        </w:rPr>
        <w:t>society</w:t>
      </w:r>
      <w:proofErr w:type="spellEnd"/>
      <w:r w:rsidRPr="00F14804">
        <w:rPr>
          <w:rFonts w:ascii="Verdana" w:hAnsi="Verdana"/>
          <w:color w:val="333333"/>
          <w:sz w:val="18"/>
          <w:szCs w:val="18"/>
        </w:rPr>
        <w:br/>
      </w:r>
      <w:r w:rsidRPr="00F14804">
        <w:rPr>
          <w:rStyle w:val="Textoennegrita"/>
          <w:rFonts w:ascii="Verdana" w:hAnsi="Verdana"/>
          <w:color w:val="333333"/>
          <w:sz w:val="20"/>
          <w:szCs w:val="20"/>
        </w:rPr>
        <w:t>Año</w:t>
      </w:r>
      <w:r w:rsidRPr="00F14804">
        <w:rPr>
          <w:rFonts w:ascii="Verdana" w:hAnsi="Verdana"/>
          <w:color w:val="333333"/>
          <w:sz w:val="20"/>
          <w:szCs w:val="20"/>
        </w:rPr>
        <w:t>: 1989</w:t>
      </w:r>
      <w:r w:rsidR="00F14804">
        <w:rPr>
          <w:rFonts w:ascii="Verdana" w:hAnsi="Verdana"/>
          <w:color w:val="333333"/>
          <w:sz w:val="20"/>
          <w:szCs w:val="20"/>
        </w:rPr>
        <w:t xml:space="preserve">  </w:t>
      </w:r>
      <w:r w:rsidRPr="00F14804">
        <w:rPr>
          <w:rStyle w:val="Textoennegrita"/>
          <w:rFonts w:ascii="Verdana" w:hAnsi="Verdana"/>
          <w:color w:val="333333"/>
          <w:sz w:val="20"/>
          <w:szCs w:val="20"/>
        </w:rPr>
        <w:t>País</w:t>
      </w:r>
      <w:r w:rsidRPr="00F14804">
        <w:rPr>
          <w:rFonts w:ascii="Verdana" w:hAnsi="Verdana"/>
          <w:color w:val="333333"/>
          <w:sz w:val="20"/>
          <w:szCs w:val="20"/>
        </w:rPr>
        <w:t>: EE.UU</w:t>
      </w:r>
      <w:r w:rsidRPr="00F14804">
        <w:rPr>
          <w:rFonts w:ascii="Verdana" w:hAnsi="Verdana"/>
          <w:color w:val="333333"/>
          <w:sz w:val="20"/>
          <w:szCs w:val="20"/>
        </w:rPr>
        <w:br/>
      </w:r>
      <w:r w:rsidRPr="00F14804">
        <w:rPr>
          <w:rStyle w:val="Textoennegrita"/>
          <w:rFonts w:ascii="Verdana" w:hAnsi="Verdana"/>
          <w:color w:val="333333"/>
          <w:sz w:val="20"/>
          <w:szCs w:val="20"/>
        </w:rPr>
        <w:t>Género</w:t>
      </w:r>
      <w:r w:rsidRPr="00F14804">
        <w:rPr>
          <w:rFonts w:ascii="Verdana" w:hAnsi="Verdana"/>
          <w:color w:val="333333"/>
          <w:sz w:val="20"/>
          <w:szCs w:val="20"/>
        </w:rPr>
        <w:t>: Drama</w:t>
      </w:r>
      <w:r w:rsidR="00F14804" w:rsidRPr="00F14804">
        <w:rPr>
          <w:rStyle w:val="Textoennegrita"/>
          <w:rFonts w:ascii="Verdana" w:hAnsi="Verdana"/>
          <w:color w:val="333333"/>
          <w:sz w:val="20"/>
          <w:szCs w:val="20"/>
        </w:rPr>
        <w:t xml:space="preserve"> </w:t>
      </w:r>
      <w:r w:rsidR="00F14804" w:rsidRPr="00F14804">
        <w:rPr>
          <w:rStyle w:val="Textoennegrita"/>
          <w:rFonts w:ascii="Verdana" w:hAnsi="Verdana"/>
          <w:color w:val="333333"/>
          <w:sz w:val="18"/>
          <w:szCs w:val="18"/>
        </w:rPr>
        <w:t>Duración:</w:t>
      </w:r>
      <w:r w:rsidR="00F14804" w:rsidRPr="00F14804">
        <w:rPr>
          <w:rStyle w:val="apple-converted-space"/>
          <w:rFonts w:ascii="Verdana" w:hAnsi="Verdana"/>
          <w:color w:val="333333"/>
          <w:sz w:val="20"/>
          <w:szCs w:val="20"/>
        </w:rPr>
        <w:t> </w:t>
      </w:r>
      <w:r w:rsidR="00F14804" w:rsidRPr="00F14804">
        <w:rPr>
          <w:rFonts w:ascii="Verdana" w:hAnsi="Verdana"/>
          <w:color w:val="333333"/>
          <w:sz w:val="16"/>
          <w:szCs w:val="16"/>
        </w:rPr>
        <w:t>124 min.</w:t>
      </w:r>
    </w:p>
    <w:p w:rsidR="00F14804" w:rsidRPr="00DC264B" w:rsidRDefault="00F65693" w:rsidP="00F14804">
      <w:pPr>
        <w:pStyle w:val="NormalWeb"/>
        <w:shd w:val="clear" w:color="auto" w:fill="FFFFFF"/>
        <w:spacing w:after="0"/>
        <w:rPr>
          <w:rFonts w:ascii="Verdana" w:hAnsi="Verdana"/>
          <w:color w:val="333333"/>
          <w:sz w:val="16"/>
          <w:szCs w:val="16"/>
        </w:rPr>
      </w:pPr>
      <w:r w:rsidRPr="00F14804">
        <w:rPr>
          <w:rStyle w:val="Textoennegrita"/>
          <w:rFonts w:ascii="Verdana" w:hAnsi="Verdana"/>
          <w:color w:val="333333"/>
          <w:sz w:val="20"/>
          <w:szCs w:val="20"/>
        </w:rPr>
        <w:t>Intérpretes:</w:t>
      </w:r>
      <w:r w:rsidRPr="00F14804">
        <w:rPr>
          <w:rStyle w:val="apple-converted-space"/>
          <w:rFonts w:ascii="Verdana" w:hAnsi="Verdana"/>
          <w:color w:val="333333"/>
          <w:sz w:val="20"/>
          <w:szCs w:val="20"/>
        </w:rPr>
        <w:t> </w:t>
      </w:r>
      <w:proofErr w:type="spellStart"/>
      <w:r w:rsidRPr="00F14804">
        <w:rPr>
          <w:rFonts w:ascii="Verdana" w:hAnsi="Verdana"/>
          <w:color w:val="333333"/>
          <w:sz w:val="20"/>
          <w:szCs w:val="20"/>
        </w:rPr>
        <w:t>Robin</w:t>
      </w:r>
      <w:proofErr w:type="spellEnd"/>
      <w:r w:rsidRPr="00F14804">
        <w:rPr>
          <w:rFonts w:ascii="Verdana" w:hAnsi="Verdana"/>
          <w:color w:val="333333"/>
          <w:sz w:val="20"/>
          <w:szCs w:val="20"/>
        </w:rPr>
        <w:t xml:space="preserve"> Williams, Robert Sean Leonard, </w:t>
      </w:r>
      <w:proofErr w:type="spellStart"/>
      <w:r w:rsidRPr="00F14804">
        <w:rPr>
          <w:rFonts w:ascii="Verdana" w:hAnsi="Verdana"/>
          <w:color w:val="333333"/>
          <w:sz w:val="20"/>
          <w:szCs w:val="20"/>
        </w:rPr>
        <w:t>Ethan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Hawke</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Josh</w:t>
      </w:r>
      <w:proofErr w:type="spellEnd"/>
      <w:r w:rsidRPr="00F14804">
        <w:rPr>
          <w:rFonts w:ascii="Verdana" w:hAnsi="Verdana"/>
          <w:color w:val="333333"/>
          <w:sz w:val="20"/>
          <w:szCs w:val="20"/>
        </w:rPr>
        <w:t xml:space="preserve"> Charles, Gale </w:t>
      </w:r>
      <w:proofErr w:type="spellStart"/>
      <w:r w:rsidRPr="00F14804">
        <w:rPr>
          <w:rFonts w:ascii="Verdana" w:hAnsi="Verdana"/>
          <w:color w:val="333333"/>
          <w:sz w:val="20"/>
          <w:szCs w:val="20"/>
        </w:rPr>
        <w:t>Hansen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Dylan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Kussman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Allelon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Ruggiero</w:t>
      </w:r>
      <w:proofErr w:type="spellEnd"/>
      <w:r w:rsidRPr="00F14804">
        <w:rPr>
          <w:rFonts w:ascii="Verdana" w:hAnsi="Verdana"/>
          <w:color w:val="333333"/>
          <w:sz w:val="20"/>
          <w:szCs w:val="20"/>
        </w:rPr>
        <w:t xml:space="preserve">, James </w:t>
      </w:r>
      <w:proofErr w:type="spellStart"/>
      <w:r w:rsidRPr="00F14804">
        <w:rPr>
          <w:rFonts w:ascii="Verdana" w:hAnsi="Verdana"/>
          <w:color w:val="333333"/>
          <w:sz w:val="20"/>
          <w:szCs w:val="20"/>
        </w:rPr>
        <w:t>Waterston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Kurtwood</w:t>
      </w:r>
      <w:proofErr w:type="spellEnd"/>
      <w:r w:rsidRPr="00F14804">
        <w:rPr>
          <w:rFonts w:ascii="Verdana" w:hAnsi="Verdana"/>
          <w:color w:val="333333"/>
          <w:sz w:val="20"/>
          <w:szCs w:val="20"/>
        </w:rPr>
        <w:t xml:space="preserve"> Smith, Alexandra </w:t>
      </w:r>
      <w:proofErr w:type="spellStart"/>
      <w:r w:rsidRPr="00F14804">
        <w:rPr>
          <w:rFonts w:ascii="Verdana" w:hAnsi="Verdana"/>
          <w:color w:val="333333"/>
          <w:sz w:val="20"/>
          <w:szCs w:val="20"/>
        </w:rPr>
        <w:t>Powers</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Melora</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Walters</w:t>
      </w:r>
      <w:proofErr w:type="spellEnd"/>
      <w:r w:rsidRPr="00F14804">
        <w:rPr>
          <w:rFonts w:ascii="Verdana" w:hAnsi="Verdana"/>
          <w:color w:val="333333"/>
          <w:sz w:val="20"/>
          <w:szCs w:val="20"/>
        </w:rPr>
        <w:t xml:space="preserve">, Lara </w:t>
      </w:r>
      <w:proofErr w:type="spellStart"/>
      <w:r w:rsidRPr="00F14804">
        <w:rPr>
          <w:rFonts w:ascii="Verdana" w:hAnsi="Verdana"/>
          <w:color w:val="333333"/>
          <w:sz w:val="20"/>
          <w:szCs w:val="20"/>
        </w:rPr>
        <w:t>Flynn</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Boyle</w:t>
      </w:r>
      <w:proofErr w:type="spellEnd"/>
      <w:r w:rsidRPr="00F14804">
        <w:rPr>
          <w:rFonts w:ascii="Verdana" w:hAnsi="Verdana"/>
          <w:color w:val="333333"/>
          <w:sz w:val="20"/>
          <w:szCs w:val="20"/>
        </w:rPr>
        <w:br/>
      </w:r>
    </w:p>
    <w:p w:rsidR="00F65693" w:rsidRPr="00F14804" w:rsidRDefault="00F65693" w:rsidP="00F14804">
      <w:pPr>
        <w:pStyle w:val="Ttulo1"/>
        <w:shd w:val="clear" w:color="auto" w:fill="FFFFFF"/>
        <w:spacing w:after="0" w:line="360" w:lineRule="atLeast"/>
        <w:jc w:val="both"/>
        <w:rPr>
          <w:rFonts w:ascii="Verdana" w:hAnsi="Verdana"/>
          <w:color w:val="333333"/>
          <w:sz w:val="24"/>
          <w:szCs w:val="24"/>
        </w:rPr>
      </w:pPr>
      <w:proofErr w:type="gramStart"/>
      <w:r w:rsidRPr="00F14804">
        <w:rPr>
          <w:rFonts w:ascii="Verdana" w:hAnsi="Verdana"/>
          <w:b/>
          <w:bCs/>
          <w:color w:val="333333"/>
          <w:sz w:val="24"/>
          <w:szCs w:val="24"/>
        </w:rPr>
        <w:t>2.Sinopsis</w:t>
      </w:r>
      <w:proofErr w:type="gramEnd"/>
    </w:p>
    <w:p w:rsidR="00F65693"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 xml:space="preserve">A finales de la década de los 50, en un conservador colegio aristócrata para varones de Nueva Inglaterra, John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un moderno y enérgico profesor amante de la poesía, será el elegido para sustituir a un colega retirado. Debido a sus métodos nada ortodoxos pero efectivos de enseñanza y a su filosofía de vida, no tardará en ganarse a los alumnos y causar una fuerte influencia en ellos. Al buscar un viejo anuario descubren que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había sido antiguo estudiante de ese colegio y que era el presidente de una sociedad conocida como los “Poetas Muertos”. Alentados por el propio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estos deciden continuar y retomar el camino de este particular club.</w:t>
      </w:r>
    </w:p>
    <w:p w:rsidR="00F14804" w:rsidRPr="00F14804" w:rsidRDefault="00F14804" w:rsidP="00F14804">
      <w:pPr>
        <w:pStyle w:val="NormalWeb"/>
        <w:shd w:val="clear" w:color="auto" w:fill="FFFFFF"/>
        <w:spacing w:after="0"/>
        <w:jc w:val="both"/>
        <w:rPr>
          <w:rFonts w:ascii="Verdana" w:hAnsi="Verdana"/>
          <w:color w:val="333333"/>
          <w:sz w:val="20"/>
          <w:szCs w:val="20"/>
        </w:rPr>
      </w:pPr>
    </w:p>
    <w:p w:rsidR="00F65693" w:rsidRPr="00F14804" w:rsidRDefault="00F65693" w:rsidP="00F14804">
      <w:pPr>
        <w:pStyle w:val="Ttulo1"/>
        <w:shd w:val="clear" w:color="auto" w:fill="FFFFFF"/>
        <w:spacing w:after="0" w:line="360" w:lineRule="atLeast"/>
        <w:jc w:val="both"/>
        <w:rPr>
          <w:rFonts w:ascii="Verdana" w:hAnsi="Verdana"/>
          <w:color w:val="333333"/>
          <w:sz w:val="24"/>
          <w:szCs w:val="24"/>
        </w:rPr>
      </w:pPr>
      <w:proofErr w:type="gramStart"/>
      <w:r w:rsidRPr="00F14804">
        <w:rPr>
          <w:rFonts w:ascii="Verdana" w:hAnsi="Verdana"/>
          <w:b/>
          <w:bCs/>
          <w:color w:val="333333"/>
          <w:sz w:val="24"/>
          <w:szCs w:val="24"/>
        </w:rPr>
        <w:t>3.¿</w:t>
      </w:r>
      <w:proofErr w:type="gramEnd"/>
      <w:r w:rsidRPr="00F14804">
        <w:rPr>
          <w:rFonts w:ascii="Verdana" w:hAnsi="Verdana"/>
          <w:b/>
          <w:bCs/>
          <w:color w:val="333333"/>
          <w:sz w:val="24"/>
          <w:szCs w:val="24"/>
        </w:rPr>
        <w:t xml:space="preserve">Porqué “El club de los poetas muertos” es una película vocacional? </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Para desempolvar una película que tiene 20 años y presentarla como “película vocacional”, tiene que ser realmente buena. Y creo que es el caso de</w:t>
      </w:r>
      <w:r w:rsidRPr="00F14804">
        <w:rPr>
          <w:rStyle w:val="apple-converted-space"/>
          <w:rFonts w:ascii="Verdana" w:hAnsi="Verdana"/>
          <w:color w:val="333333"/>
          <w:sz w:val="20"/>
          <w:szCs w:val="20"/>
        </w:rPr>
        <w:t> </w:t>
      </w:r>
      <w:r w:rsidRPr="00F14804">
        <w:rPr>
          <w:rStyle w:val="nfasis"/>
          <w:rFonts w:ascii="Verdana" w:hAnsi="Verdana"/>
          <w:color w:val="333333"/>
          <w:sz w:val="20"/>
          <w:szCs w:val="20"/>
        </w:rPr>
        <w:t>El club de los poetas muertos</w:t>
      </w:r>
      <w:r w:rsidRPr="00F14804">
        <w:rPr>
          <w:rFonts w:ascii="Verdana" w:hAnsi="Verdana"/>
          <w:color w:val="333333"/>
          <w:sz w:val="20"/>
          <w:szCs w:val="20"/>
        </w:rPr>
        <w:t>, un film que cuantas más veces se ve, más se disfruta, porque refleja dos maneras de entender la vida (y la educación), dos maneras que conviven y luchan en el interior de toda persona.</w:t>
      </w:r>
      <w:r w:rsidRPr="00F14804">
        <w:rPr>
          <w:rStyle w:val="apple-converted-space"/>
          <w:rFonts w:ascii="Verdana" w:hAnsi="Verdana"/>
          <w:color w:val="333333"/>
          <w:sz w:val="20"/>
          <w:szCs w:val="20"/>
        </w:rPr>
        <w:t> </w:t>
      </w:r>
      <w:r w:rsidRPr="00F14804">
        <w:rPr>
          <w:rStyle w:val="nfasis"/>
          <w:rFonts w:ascii="Verdana" w:hAnsi="Verdana"/>
          <w:color w:val="333333"/>
          <w:sz w:val="20"/>
          <w:szCs w:val="20"/>
        </w:rPr>
        <w:t>“¿Por qué gusta tanto esta película? Porque habla del difícil paso de la niñez a la madurez, porque refleja un mundo y unas situaciones que todos quisieran vivir, porque exprime el alma adolescente y le da sentido a cada una de sus preocupaciones e inquietudes. Porque habla de la iniciación al mundo del amor, de la elección de caminos, del aprendizaje, de la amistad, de la superación de miedos, de la traición, de la honestidad, de la lealtad, de Shakespeare, del progreso, del desafío, de la poesía, de la pasión, habla de la libertad..</w:t>
      </w:r>
      <w:r w:rsidRPr="00F14804">
        <w:rPr>
          <w:rFonts w:ascii="Verdana" w:hAnsi="Verdana"/>
          <w:color w:val="333333"/>
          <w:sz w:val="20"/>
          <w:szCs w:val="20"/>
        </w:rPr>
        <w:t>.” (Tomado de</w:t>
      </w:r>
      <w:r w:rsidRPr="00F14804">
        <w:rPr>
          <w:rStyle w:val="apple-converted-space"/>
          <w:rFonts w:ascii="Verdana" w:hAnsi="Verdana"/>
          <w:color w:val="333333"/>
          <w:sz w:val="20"/>
          <w:szCs w:val="20"/>
        </w:rPr>
        <w:t> </w:t>
      </w:r>
      <w:hyperlink r:id="rId10" w:tgtFrame="_blank" w:history="1">
        <w:proofErr w:type="spellStart"/>
        <w:r w:rsidRPr="00F14804">
          <w:rPr>
            <w:rStyle w:val="Hipervnculo"/>
            <w:rFonts w:ascii="Verdana" w:hAnsi="Verdana"/>
            <w:sz w:val="20"/>
            <w:szCs w:val="20"/>
          </w:rPr>
          <w:t>laoffcrítica</w:t>
        </w:r>
        <w:proofErr w:type="spellEnd"/>
      </w:hyperlink>
      <w:r w:rsidRPr="00F14804">
        <w:rPr>
          <w:rFonts w:ascii="Verdana" w:hAnsi="Verdana"/>
          <w:color w:val="333333"/>
          <w:sz w:val="20"/>
          <w:szCs w:val="20"/>
        </w:rPr>
        <w:t>)</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 xml:space="preserve">La Academia de </w:t>
      </w:r>
      <w:proofErr w:type="spellStart"/>
      <w:r w:rsidRPr="00F14804">
        <w:rPr>
          <w:rFonts w:ascii="Verdana" w:hAnsi="Verdana"/>
          <w:color w:val="333333"/>
          <w:sz w:val="20"/>
          <w:szCs w:val="20"/>
        </w:rPr>
        <w:t>Walton</w:t>
      </w:r>
      <w:proofErr w:type="spellEnd"/>
      <w:r w:rsidRPr="00F14804">
        <w:rPr>
          <w:rFonts w:ascii="Verdana" w:hAnsi="Verdana"/>
          <w:color w:val="333333"/>
          <w:sz w:val="20"/>
          <w:szCs w:val="20"/>
        </w:rPr>
        <w:t xml:space="preserve"> es una escuela fiel a sus principios: tradición, honor, disciplina y grandeza; principios que han hecho de ella la mejor escuela privada de los Estados Unidos. Los profesores se sienten orgullosos de ello y los padres también, pues ellos tienen sobre sus hijos un sinfín de expectativas y sueños, poniendo el listón tan alto como alta resulta la presión que sienten los alumnos. Cuando uno entra en </w:t>
      </w:r>
      <w:proofErr w:type="spellStart"/>
      <w:r w:rsidRPr="00F14804">
        <w:rPr>
          <w:rFonts w:ascii="Verdana" w:hAnsi="Verdana"/>
          <w:color w:val="333333"/>
          <w:sz w:val="20"/>
          <w:szCs w:val="20"/>
        </w:rPr>
        <w:t>Walton</w:t>
      </w:r>
      <w:proofErr w:type="spellEnd"/>
      <w:r w:rsidRPr="00F14804">
        <w:rPr>
          <w:rFonts w:ascii="Verdana" w:hAnsi="Verdana"/>
          <w:color w:val="333333"/>
          <w:sz w:val="20"/>
          <w:szCs w:val="20"/>
        </w:rPr>
        <w:t xml:space="preserve"> ya sabe a lo que tiene que atenerse.</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 xml:space="preserve">Sin embargo algo cambia con la presencia de un nuevo profesor, el Señor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antiguo alumno del centro. Desde el primer momento es un profesor que se sale de lo normal causando sorpresa y </w:t>
      </w:r>
      <w:r w:rsidRPr="00F14804">
        <w:rPr>
          <w:rFonts w:ascii="Verdana" w:hAnsi="Verdana"/>
          <w:color w:val="333333"/>
          <w:sz w:val="20"/>
          <w:szCs w:val="20"/>
        </w:rPr>
        <w:lastRenderedPageBreak/>
        <w:t xml:space="preserve">desconcierto en los alumnos, pero también interés y admiración.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representa otra manera de entender la educación y por ello la vida. Como profesor de literatura, apasionado de la poesía, transmite a sus alumnos mensajes que chirrían con la tradición educativa de la Academia </w:t>
      </w:r>
      <w:proofErr w:type="spellStart"/>
      <w:r w:rsidRPr="00F14804">
        <w:rPr>
          <w:rFonts w:ascii="Verdana" w:hAnsi="Verdana"/>
          <w:color w:val="333333"/>
          <w:sz w:val="20"/>
          <w:szCs w:val="20"/>
        </w:rPr>
        <w:t>Walton</w:t>
      </w:r>
      <w:proofErr w:type="spellEnd"/>
      <w:r w:rsidRPr="00F14804">
        <w:rPr>
          <w:rFonts w:ascii="Verdana" w:hAnsi="Verdana"/>
          <w:color w:val="333333"/>
          <w:sz w:val="20"/>
          <w:szCs w:val="20"/>
        </w:rPr>
        <w:t>.</w:t>
      </w:r>
    </w:p>
    <w:p w:rsidR="00F65693" w:rsidRPr="00F14804" w:rsidRDefault="00F65693" w:rsidP="00F14804">
      <w:pPr>
        <w:pStyle w:val="NormalWeb"/>
        <w:shd w:val="clear" w:color="auto" w:fill="FFFFFF"/>
        <w:spacing w:after="0"/>
        <w:jc w:val="both"/>
        <w:rPr>
          <w:rFonts w:ascii="Verdana" w:hAnsi="Verdana"/>
          <w:color w:val="333333"/>
          <w:sz w:val="20"/>
          <w:szCs w:val="20"/>
        </w:rPr>
      </w:pP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quiere que sus alumnos aprovechen el momento haciendo del </w:t>
      </w:r>
      <w:proofErr w:type="spellStart"/>
      <w:r w:rsidRPr="00F14804">
        <w:rPr>
          <w:rFonts w:ascii="Verdana" w:hAnsi="Verdana"/>
          <w:color w:val="333333"/>
          <w:sz w:val="20"/>
          <w:szCs w:val="20"/>
        </w:rPr>
        <w:t>adagio</w:t>
      </w:r>
      <w:r w:rsidRPr="00F14804">
        <w:rPr>
          <w:rStyle w:val="nfasis"/>
          <w:rFonts w:ascii="Verdana" w:hAnsi="Verdana"/>
          <w:color w:val="333333"/>
          <w:sz w:val="20"/>
          <w:szCs w:val="20"/>
        </w:rPr>
        <w:t>carpe</w:t>
      </w:r>
      <w:proofErr w:type="spellEnd"/>
      <w:r w:rsidRPr="00F14804">
        <w:rPr>
          <w:rStyle w:val="nfasis"/>
          <w:rFonts w:ascii="Verdana" w:hAnsi="Verdana"/>
          <w:color w:val="333333"/>
          <w:sz w:val="20"/>
          <w:szCs w:val="20"/>
        </w:rPr>
        <w:t xml:space="preserve"> diem</w:t>
      </w:r>
      <w:r w:rsidRPr="00F14804">
        <w:rPr>
          <w:rStyle w:val="apple-converted-space"/>
          <w:rFonts w:ascii="Verdana" w:hAnsi="Verdana"/>
          <w:color w:val="333333"/>
          <w:sz w:val="20"/>
          <w:szCs w:val="20"/>
        </w:rPr>
        <w:t> </w:t>
      </w:r>
      <w:r w:rsidRPr="00F14804">
        <w:rPr>
          <w:rFonts w:ascii="Verdana" w:hAnsi="Verdana"/>
          <w:color w:val="333333"/>
          <w:sz w:val="20"/>
          <w:szCs w:val="20"/>
        </w:rPr>
        <w:t>un programa de vida. Les invitará a vivir la vida con pasión, a extraer de la vida todo el meollo, a hacer algo extraordinario con ella, a mirar las cosas de un modo diferente, a atreverse a cambiar, a mantener las propias convicciones, a pensar por sí mismos. Evidentemente estos nuevos métodos pedagógicos alertan a los profesores. Un colega “realista” le dice que se arriesga a hacerles artistas. Y el director le recuerda los pilares del colegio y el objetivo de prepararles simplemente para la universidad.</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 xml:space="preserve">Sin embargo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consigue despertar algo dormido en un grupo de siete amigos, que revivirán El club de los poetas muertos, el club del que el propio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fue miembro durante su época de estudiante. El guión nos presenta de manera especial la evolución personal de cuatro de ellos que se sienten inspirados por su profesor. Charles ha descubierto la pasión por la poesía y se hace llamar ahora </w:t>
      </w:r>
      <w:proofErr w:type="spellStart"/>
      <w:r w:rsidRPr="00F14804">
        <w:rPr>
          <w:rFonts w:ascii="Verdana" w:hAnsi="Verdana"/>
          <w:color w:val="333333"/>
          <w:sz w:val="20"/>
          <w:szCs w:val="20"/>
        </w:rPr>
        <w:t>Nuwanda</w:t>
      </w:r>
      <w:proofErr w:type="spellEnd"/>
      <w:r w:rsidRPr="00F14804">
        <w:rPr>
          <w:rFonts w:ascii="Verdana" w:hAnsi="Verdana"/>
          <w:color w:val="333333"/>
          <w:sz w:val="20"/>
          <w:szCs w:val="20"/>
        </w:rPr>
        <w:t xml:space="preserve">; Knox está enamorado de la “chica prohibida”, pero encuentra el coraje de mostrarle su amor en público; </w:t>
      </w:r>
      <w:proofErr w:type="spellStart"/>
      <w:r w:rsidRPr="00F14804">
        <w:rPr>
          <w:rFonts w:ascii="Verdana" w:hAnsi="Verdana"/>
          <w:color w:val="333333"/>
          <w:sz w:val="20"/>
          <w:szCs w:val="20"/>
        </w:rPr>
        <w:t>Todd</w:t>
      </w:r>
      <w:proofErr w:type="spellEnd"/>
      <w:r w:rsidRPr="00F14804">
        <w:rPr>
          <w:rFonts w:ascii="Verdana" w:hAnsi="Verdana"/>
          <w:color w:val="333333"/>
          <w:sz w:val="20"/>
          <w:szCs w:val="20"/>
        </w:rPr>
        <w:t xml:space="preserve"> Anderson es un chico tímido agobiando por la fama que dejó su hermano mayor, pero que poco a poco va descubriendo todo lo bueno que hay dentro de sí. Pero sobresale el drama de </w:t>
      </w:r>
      <w:proofErr w:type="spellStart"/>
      <w:r w:rsidRPr="00F14804">
        <w:rPr>
          <w:rFonts w:ascii="Verdana" w:hAnsi="Verdana"/>
          <w:color w:val="333333"/>
          <w:sz w:val="20"/>
          <w:szCs w:val="20"/>
        </w:rPr>
        <w:t>Neil</w:t>
      </w:r>
      <w:proofErr w:type="spellEnd"/>
      <w:r w:rsidRPr="00F14804">
        <w:rPr>
          <w:rFonts w:ascii="Verdana" w:hAnsi="Verdana"/>
          <w:color w:val="333333"/>
          <w:sz w:val="20"/>
          <w:szCs w:val="20"/>
        </w:rPr>
        <w:t xml:space="preserve">, un chico siempre sumiso a la voluntad de su padre autoritario, al que nunca le han preguntado lo que quiere hacer e incapaz de expresar lo que siente. </w:t>
      </w:r>
      <w:proofErr w:type="spellStart"/>
      <w:r w:rsidRPr="00F14804">
        <w:rPr>
          <w:rFonts w:ascii="Verdana" w:hAnsi="Verdana"/>
          <w:color w:val="333333"/>
          <w:sz w:val="20"/>
          <w:szCs w:val="20"/>
        </w:rPr>
        <w:t>Neil</w:t>
      </w:r>
      <w:proofErr w:type="spellEnd"/>
      <w:r w:rsidRPr="00F14804">
        <w:rPr>
          <w:rFonts w:ascii="Verdana" w:hAnsi="Verdana"/>
          <w:color w:val="333333"/>
          <w:sz w:val="20"/>
          <w:szCs w:val="20"/>
        </w:rPr>
        <w:t xml:space="preserve"> ha descubierto lo que quiere ser: actor, algo inaceptable para los sueños y sacrificios que están haciendo sus padres. Derrotado y frustrado, incapaz de enfrentarse a su padre, </w:t>
      </w:r>
      <w:proofErr w:type="spellStart"/>
      <w:r w:rsidRPr="00F14804">
        <w:rPr>
          <w:rFonts w:ascii="Verdana" w:hAnsi="Verdana"/>
          <w:color w:val="333333"/>
          <w:sz w:val="20"/>
          <w:szCs w:val="20"/>
        </w:rPr>
        <w:t>Neil</w:t>
      </w:r>
      <w:proofErr w:type="spellEnd"/>
      <w:r w:rsidRPr="00F14804">
        <w:rPr>
          <w:rFonts w:ascii="Verdana" w:hAnsi="Verdana"/>
          <w:color w:val="333333"/>
          <w:sz w:val="20"/>
          <w:szCs w:val="20"/>
        </w:rPr>
        <w:t xml:space="preserve"> termina suicidándose.</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 xml:space="preserve">Este hecho desencadenará una crisis en la escuela que encontrará en el Señor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el chivo expiatorio para satisfacer a unos padres angustiados. Sin embargo,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nos ha mostrado que no es un manipulador de los jóvenes. Corrige Charles por su número con la “llamada de Dios”.</w:t>
      </w:r>
      <w:r w:rsidRPr="00F14804">
        <w:rPr>
          <w:rStyle w:val="apple-converted-space"/>
          <w:rFonts w:ascii="Verdana" w:hAnsi="Verdana"/>
          <w:color w:val="333333"/>
          <w:sz w:val="20"/>
          <w:szCs w:val="20"/>
        </w:rPr>
        <w:t> </w:t>
      </w:r>
      <w:r w:rsidRPr="00F14804">
        <w:rPr>
          <w:rStyle w:val="nfasis"/>
          <w:rFonts w:ascii="Verdana" w:hAnsi="Verdana"/>
          <w:color w:val="333333"/>
          <w:sz w:val="20"/>
          <w:szCs w:val="20"/>
        </w:rPr>
        <w:t xml:space="preserve">Carpe </w:t>
      </w:r>
      <w:proofErr w:type="spellStart"/>
      <w:r w:rsidRPr="00F14804">
        <w:rPr>
          <w:rStyle w:val="nfasis"/>
          <w:rFonts w:ascii="Verdana" w:hAnsi="Verdana"/>
          <w:color w:val="333333"/>
          <w:sz w:val="20"/>
          <w:szCs w:val="20"/>
        </w:rPr>
        <w:t>diem</w:t>
      </w:r>
      <w:r w:rsidRPr="00F14804">
        <w:rPr>
          <w:rFonts w:ascii="Verdana" w:hAnsi="Verdana"/>
          <w:color w:val="333333"/>
          <w:sz w:val="20"/>
          <w:szCs w:val="20"/>
        </w:rPr>
        <w:t>no</w:t>
      </w:r>
      <w:proofErr w:type="spellEnd"/>
      <w:r w:rsidRPr="00F14804">
        <w:rPr>
          <w:rFonts w:ascii="Verdana" w:hAnsi="Verdana"/>
          <w:color w:val="333333"/>
          <w:sz w:val="20"/>
          <w:szCs w:val="20"/>
        </w:rPr>
        <w:t xml:space="preserve"> es meter la pata, hay que saber conjugar el valor y la prudencia. Y cuando </w:t>
      </w:r>
      <w:proofErr w:type="spellStart"/>
      <w:r w:rsidRPr="00F14804">
        <w:rPr>
          <w:rFonts w:ascii="Verdana" w:hAnsi="Verdana"/>
          <w:color w:val="333333"/>
          <w:sz w:val="20"/>
          <w:szCs w:val="20"/>
        </w:rPr>
        <w:t>Neil</w:t>
      </w:r>
      <w:proofErr w:type="spellEnd"/>
      <w:r w:rsidRPr="00F14804">
        <w:rPr>
          <w:rFonts w:ascii="Verdana" w:hAnsi="Verdana"/>
          <w:color w:val="333333"/>
          <w:sz w:val="20"/>
          <w:szCs w:val="20"/>
        </w:rPr>
        <w:t xml:space="preserve"> le abre su corazón ante la negativa de su padre, le dice con franqueza que hable directamente con su padre y le cuente lo que siente.</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A pesar de ser expulsado y de ver cómo sus alumnos deben someterse al “maravilloso prólogo”</w:t>
      </w:r>
      <w:r w:rsidRPr="00F14804">
        <w:rPr>
          <w:rStyle w:val="apple-converted-space"/>
          <w:rFonts w:ascii="Verdana" w:hAnsi="Verdana"/>
          <w:color w:val="333333"/>
          <w:sz w:val="20"/>
          <w:szCs w:val="20"/>
        </w:rPr>
        <w:t> </w:t>
      </w:r>
      <w:r w:rsidRPr="00F14804">
        <w:rPr>
          <w:rStyle w:val="nfasis"/>
          <w:rFonts w:ascii="Verdana" w:hAnsi="Verdana"/>
          <w:color w:val="333333"/>
          <w:sz w:val="20"/>
          <w:szCs w:val="20"/>
        </w:rPr>
        <w:t>Comprender la poesía</w:t>
      </w:r>
      <w:r w:rsidRPr="00F14804">
        <w:rPr>
          <w:rStyle w:val="apple-converted-space"/>
          <w:rFonts w:ascii="Verdana" w:hAnsi="Verdana"/>
          <w:color w:val="333333"/>
          <w:sz w:val="20"/>
          <w:szCs w:val="20"/>
        </w:rPr>
        <w:t> </w:t>
      </w:r>
      <w:r w:rsidRPr="00F14804">
        <w:rPr>
          <w:rFonts w:ascii="Verdana" w:hAnsi="Verdana"/>
          <w:color w:val="333333"/>
          <w:sz w:val="20"/>
          <w:szCs w:val="20"/>
        </w:rPr>
        <w:t xml:space="preserve">de Evans </w:t>
      </w:r>
      <w:proofErr w:type="spellStart"/>
      <w:r w:rsidRPr="00F14804">
        <w:rPr>
          <w:rFonts w:ascii="Verdana" w:hAnsi="Verdana"/>
          <w:color w:val="333333"/>
          <w:sz w:val="20"/>
          <w:szCs w:val="20"/>
        </w:rPr>
        <w:t>Pritchard</w:t>
      </w:r>
      <w:proofErr w:type="spellEnd"/>
      <w:r w:rsidRPr="00F14804">
        <w:rPr>
          <w:rFonts w:ascii="Verdana" w:hAnsi="Verdana"/>
          <w:color w:val="333333"/>
          <w:sz w:val="20"/>
          <w:szCs w:val="20"/>
        </w:rPr>
        <w:t xml:space="preserve">,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puede contemplar un signo de esperanza al ver cómo </w:t>
      </w:r>
      <w:proofErr w:type="gramStart"/>
      <w:r w:rsidRPr="00F14804">
        <w:rPr>
          <w:rFonts w:ascii="Verdana" w:hAnsi="Verdana"/>
          <w:color w:val="333333"/>
          <w:sz w:val="20"/>
          <w:szCs w:val="20"/>
        </w:rPr>
        <w:t>algunos</w:t>
      </w:r>
      <w:proofErr w:type="gramEnd"/>
      <w:r w:rsidRPr="00F14804">
        <w:rPr>
          <w:rFonts w:ascii="Verdana" w:hAnsi="Verdana"/>
          <w:color w:val="333333"/>
          <w:sz w:val="20"/>
          <w:szCs w:val="20"/>
        </w:rPr>
        <w:t xml:space="preserve"> de sus alumnos, a modo de despedida, se suben a la mesa llamándole “</w:t>
      </w:r>
      <w:r w:rsidRPr="00F14804">
        <w:rPr>
          <w:rStyle w:val="nfasis"/>
          <w:rFonts w:ascii="Verdana" w:hAnsi="Verdana"/>
          <w:color w:val="333333"/>
          <w:sz w:val="20"/>
          <w:szCs w:val="20"/>
        </w:rPr>
        <w:t>Oh, mi capitán, mi capitán</w:t>
      </w:r>
      <w:r w:rsidRPr="00F14804">
        <w:rPr>
          <w:rFonts w:ascii="Verdana" w:hAnsi="Verdana"/>
          <w:color w:val="333333"/>
          <w:sz w:val="20"/>
          <w:szCs w:val="20"/>
        </w:rPr>
        <w:t>”. Él se va, pero para algunos todo será distinto.</w:t>
      </w:r>
    </w:p>
    <w:p w:rsidR="00F14804" w:rsidRDefault="00F65693" w:rsidP="00F14804">
      <w:pPr>
        <w:pStyle w:val="NormalWeb"/>
        <w:shd w:val="clear" w:color="auto" w:fill="FFFFFF"/>
        <w:spacing w:after="0"/>
        <w:jc w:val="both"/>
        <w:rPr>
          <w:rFonts w:ascii="Verdana" w:hAnsi="Verdana"/>
          <w:color w:val="333333"/>
          <w:sz w:val="20"/>
          <w:szCs w:val="20"/>
        </w:rPr>
      </w:pPr>
      <w:r w:rsidRPr="00F14804">
        <w:rPr>
          <w:rFonts w:ascii="Verdana" w:hAnsi="Verdana"/>
          <w:color w:val="333333"/>
          <w:sz w:val="20"/>
          <w:szCs w:val="20"/>
        </w:rPr>
        <w:t xml:space="preserve">Se pueden hacer muchas lecturas de la película y del libro (de N.H. </w:t>
      </w:r>
      <w:proofErr w:type="spellStart"/>
      <w:r w:rsidRPr="00F14804">
        <w:rPr>
          <w:rFonts w:ascii="Verdana" w:hAnsi="Verdana"/>
          <w:color w:val="333333"/>
          <w:sz w:val="20"/>
          <w:szCs w:val="20"/>
        </w:rPr>
        <w:t>Kleinbaum</w:t>
      </w:r>
      <w:proofErr w:type="spellEnd"/>
      <w:r w:rsidRPr="00F14804">
        <w:rPr>
          <w:rFonts w:ascii="Verdana" w:hAnsi="Verdana"/>
          <w:color w:val="333333"/>
          <w:sz w:val="20"/>
          <w:szCs w:val="20"/>
        </w:rPr>
        <w:t xml:space="preserve">). Es verdad que es una defensa del individualismo y de la responsabilidad individual sobre la propia existencia. Está por ello el riesgo de rechazar la orientación de instancias como la sociedad, la familia, la escuela y la Iglesia. Pero la defensa que se hace de la libertad diferencia muy bien lo que es el libertinaje. </w:t>
      </w:r>
      <w:proofErr w:type="spellStart"/>
      <w:r w:rsidRPr="00F14804">
        <w:rPr>
          <w:rFonts w:ascii="Verdana" w:hAnsi="Verdana"/>
          <w:color w:val="333333"/>
          <w:sz w:val="20"/>
          <w:szCs w:val="20"/>
        </w:rPr>
        <w:t>Nuwanda</w:t>
      </w:r>
      <w:proofErr w:type="spellEnd"/>
      <w:r w:rsidRPr="00F14804">
        <w:rPr>
          <w:rFonts w:ascii="Verdana" w:hAnsi="Verdana"/>
          <w:color w:val="333333"/>
          <w:sz w:val="20"/>
          <w:szCs w:val="20"/>
        </w:rPr>
        <w:t xml:space="preserve"> personifica precisamente el camino equivocado. </w:t>
      </w:r>
      <w:proofErr w:type="spellStart"/>
      <w:r w:rsidRPr="00F14804">
        <w:rPr>
          <w:rFonts w:ascii="Verdana" w:hAnsi="Verdana"/>
          <w:color w:val="333333"/>
          <w:sz w:val="20"/>
          <w:szCs w:val="20"/>
        </w:rPr>
        <w:t>Bronte</w:t>
      </w:r>
      <w:proofErr w:type="spellEnd"/>
      <w:r w:rsidRPr="00F14804">
        <w:rPr>
          <w:rFonts w:ascii="Verdana" w:hAnsi="Verdana"/>
          <w:color w:val="333333"/>
          <w:sz w:val="20"/>
          <w:szCs w:val="20"/>
        </w:rPr>
        <w:t xml:space="preserve"> nos da una muy buena explicación: “</w:t>
      </w:r>
      <w:r w:rsidRPr="008E12FA">
        <w:rPr>
          <w:rStyle w:val="nfasis"/>
          <w:rFonts w:ascii="Verdana" w:hAnsi="Verdana"/>
          <w:color w:val="333333"/>
          <w:sz w:val="20"/>
          <w:szCs w:val="20"/>
          <w:u w:val="single"/>
        </w:rPr>
        <w:t xml:space="preserve">una de las más recurrentes críticas que se le ha hecho a la película es que anima a que todo individuo pueda hacer irreflexivamente lo que le venga en gana sin atender a razones. Nada más lejos de la realidad. Todo en el filme insiste en la necesidad de la formación del espíritu crítico y es por esto que el profesor </w:t>
      </w:r>
      <w:proofErr w:type="spellStart"/>
      <w:r w:rsidRPr="008E12FA">
        <w:rPr>
          <w:rStyle w:val="nfasis"/>
          <w:rFonts w:ascii="Verdana" w:hAnsi="Verdana"/>
          <w:color w:val="333333"/>
          <w:sz w:val="20"/>
          <w:szCs w:val="20"/>
          <w:u w:val="single"/>
        </w:rPr>
        <w:t>Keating</w:t>
      </w:r>
      <w:proofErr w:type="spellEnd"/>
      <w:r w:rsidRPr="008E12FA">
        <w:rPr>
          <w:rStyle w:val="nfasis"/>
          <w:rFonts w:ascii="Verdana" w:hAnsi="Verdana"/>
          <w:color w:val="333333"/>
          <w:sz w:val="20"/>
          <w:szCs w:val="20"/>
          <w:u w:val="single"/>
        </w:rPr>
        <w:t xml:space="preserve"> intenta hacer de sus alumnos individuos con la capacidad efectiva para discernir entre el bien y el mal. También es ésta la razón de que sea el mismo profesor </w:t>
      </w:r>
      <w:proofErr w:type="spellStart"/>
      <w:r w:rsidRPr="008E12FA">
        <w:rPr>
          <w:rStyle w:val="nfasis"/>
          <w:rFonts w:ascii="Verdana" w:hAnsi="Verdana"/>
          <w:color w:val="333333"/>
          <w:sz w:val="20"/>
          <w:szCs w:val="20"/>
          <w:u w:val="single"/>
        </w:rPr>
        <w:lastRenderedPageBreak/>
        <w:t>Keating</w:t>
      </w:r>
      <w:proofErr w:type="spellEnd"/>
      <w:r w:rsidRPr="008E12FA">
        <w:rPr>
          <w:rStyle w:val="nfasis"/>
          <w:rFonts w:ascii="Verdana" w:hAnsi="Verdana"/>
          <w:color w:val="333333"/>
          <w:sz w:val="20"/>
          <w:szCs w:val="20"/>
          <w:u w:val="single"/>
        </w:rPr>
        <w:t xml:space="preserve"> el que reprenda a </w:t>
      </w:r>
      <w:proofErr w:type="spellStart"/>
      <w:r w:rsidRPr="008E12FA">
        <w:rPr>
          <w:rStyle w:val="nfasis"/>
          <w:rFonts w:ascii="Verdana" w:hAnsi="Verdana"/>
          <w:color w:val="333333"/>
          <w:sz w:val="20"/>
          <w:szCs w:val="20"/>
          <w:u w:val="single"/>
        </w:rPr>
        <w:t>Nuwanda</w:t>
      </w:r>
      <w:proofErr w:type="spellEnd"/>
      <w:r w:rsidRPr="008E12FA">
        <w:rPr>
          <w:rStyle w:val="nfasis"/>
          <w:rFonts w:ascii="Verdana" w:hAnsi="Verdana"/>
          <w:color w:val="333333"/>
          <w:sz w:val="20"/>
          <w:szCs w:val="20"/>
          <w:u w:val="single"/>
        </w:rPr>
        <w:t xml:space="preserve"> cuando éste escoge el camino de la insensatez. Y es que los liberales (y no nos cabe duda de que Tom </w:t>
      </w:r>
      <w:proofErr w:type="spellStart"/>
      <w:r w:rsidRPr="008E12FA">
        <w:rPr>
          <w:rStyle w:val="nfasis"/>
          <w:rFonts w:ascii="Verdana" w:hAnsi="Verdana"/>
          <w:color w:val="333333"/>
          <w:sz w:val="20"/>
          <w:szCs w:val="20"/>
          <w:u w:val="single"/>
        </w:rPr>
        <w:t>Schulman</w:t>
      </w:r>
      <w:proofErr w:type="spellEnd"/>
      <w:r w:rsidRPr="008E12FA">
        <w:rPr>
          <w:rStyle w:val="nfasis"/>
          <w:rFonts w:ascii="Verdana" w:hAnsi="Verdana"/>
          <w:color w:val="333333"/>
          <w:sz w:val="20"/>
          <w:szCs w:val="20"/>
          <w:u w:val="single"/>
        </w:rPr>
        <w:t xml:space="preserve"> lo es), utilizan la definición negativa de libertad, que no consiste en hacer lo que a uno le parezca bien cuando le parece bien, sino el que no haya obstáculos para que uno pueda hacer lo que debe hacer. Y es también por ello, que el mismo </w:t>
      </w:r>
      <w:proofErr w:type="spellStart"/>
      <w:r w:rsidRPr="008E12FA">
        <w:rPr>
          <w:rStyle w:val="nfasis"/>
          <w:rFonts w:ascii="Verdana" w:hAnsi="Verdana"/>
          <w:color w:val="333333"/>
          <w:sz w:val="20"/>
          <w:szCs w:val="20"/>
          <w:u w:val="single"/>
        </w:rPr>
        <w:t>Nuwanda</w:t>
      </w:r>
      <w:proofErr w:type="spellEnd"/>
      <w:r w:rsidRPr="008E12FA">
        <w:rPr>
          <w:rStyle w:val="nfasis"/>
          <w:rFonts w:ascii="Verdana" w:hAnsi="Verdana"/>
          <w:color w:val="333333"/>
          <w:sz w:val="20"/>
          <w:szCs w:val="20"/>
          <w:u w:val="single"/>
        </w:rPr>
        <w:t>, quien insiste en una utilización irreflexiva de la libertad, saldrá el peor parado de todo el conjunto</w:t>
      </w:r>
      <w:r w:rsidRPr="00F14804">
        <w:rPr>
          <w:rStyle w:val="nfasis"/>
          <w:rFonts w:ascii="Verdana" w:hAnsi="Verdana"/>
          <w:color w:val="333333"/>
          <w:sz w:val="20"/>
          <w:szCs w:val="20"/>
        </w:rPr>
        <w:t xml:space="preserve">. El profesor </w:t>
      </w:r>
      <w:proofErr w:type="spellStart"/>
      <w:r w:rsidRPr="00F14804">
        <w:rPr>
          <w:rStyle w:val="nfasis"/>
          <w:rFonts w:ascii="Verdana" w:hAnsi="Verdana"/>
          <w:color w:val="333333"/>
          <w:sz w:val="20"/>
          <w:szCs w:val="20"/>
        </w:rPr>
        <w:t>Keating</w:t>
      </w:r>
      <w:proofErr w:type="spellEnd"/>
      <w:r w:rsidRPr="00F14804">
        <w:rPr>
          <w:rStyle w:val="nfasis"/>
          <w:rFonts w:ascii="Verdana" w:hAnsi="Verdana"/>
          <w:color w:val="333333"/>
          <w:sz w:val="20"/>
          <w:szCs w:val="20"/>
        </w:rPr>
        <w:t xml:space="preserve">, en un periplo de </w:t>
      </w:r>
      <w:proofErr w:type="spellStart"/>
      <w:r w:rsidRPr="00F14804">
        <w:rPr>
          <w:rStyle w:val="nfasis"/>
          <w:rFonts w:ascii="Verdana" w:hAnsi="Verdana"/>
          <w:color w:val="333333"/>
          <w:sz w:val="20"/>
          <w:szCs w:val="20"/>
        </w:rPr>
        <w:t>martirización</w:t>
      </w:r>
      <w:proofErr w:type="spellEnd"/>
      <w:r w:rsidRPr="00F14804">
        <w:rPr>
          <w:rStyle w:val="nfasis"/>
          <w:rFonts w:ascii="Verdana" w:hAnsi="Verdana"/>
          <w:color w:val="333333"/>
          <w:sz w:val="20"/>
          <w:szCs w:val="20"/>
        </w:rPr>
        <w:t xml:space="preserve">, también acabará ahogado por el “sistema intervencionista”. Afortunadamente, </w:t>
      </w:r>
      <w:proofErr w:type="spellStart"/>
      <w:r w:rsidRPr="00F14804">
        <w:rPr>
          <w:rStyle w:val="nfasis"/>
          <w:rFonts w:ascii="Verdana" w:hAnsi="Verdana"/>
          <w:color w:val="333333"/>
          <w:sz w:val="20"/>
          <w:szCs w:val="20"/>
        </w:rPr>
        <w:t>Todd</w:t>
      </w:r>
      <w:proofErr w:type="spellEnd"/>
      <w:r w:rsidRPr="00F14804">
        <w:rPr>
          <w:rStyle w:val="nfasis"/>
          <w:rFonts w:ascii="Verdana" w:hAnsi="Verdana"/>
          <w:color w:val="333333"/>
          <w:sz w:val="20"/>
          <w:szCs w:val="20"/>
        </w:rPr>
        <w:t xml:space="preserve"> recoge el testigo</w:t>
      </w:r>
      <w:r w:rsidRPr="00F14804">
        <w:rPr>
          <w:rFonts w:ascii="Verdana" w:hAnsi="Verdana"/>
          <w:color w:val="333333"/>
          <w:sz w:val="20"/>
          <w:szCs w:val="20"/>
        </w:rPr>
        <w:t xml:space="preserve">”. (Tomado de </w:t>
      </w:r>
      <w:proofErr w:type="spellStart"/>
      <w:r w:rsidRPr="00F14804">
        <w:rPr>
          <w:rFonts w:ascii="Verdana" w:hAnsi="Verdana"/>
          <w:color w:val="333333"/>
          <w:sz w:val="20"/>
          <w:szCs w:val="20"/>
        </w:rPr>
        <w:t>l</w:t>
      </w:r>
      <w:hyperlink r:id="rId11" w:tgtFrame="_blank" w:history="1">
        <w:r w:rsidRPr="00F14804">
          <w:rPr>
            <w:rStyle w:val="Hipervnculo"/>
            <w:rFonts w:ascii="Verdana" w:hAnsi="Verdana"/>
            <w:sz w:val="20"/>
            <w:szCs w:val="20"/>
          </w:rPr>
          <w:t>aoffcritica</w:t>
        </w:r>
        <w:proofErr w:type="spellEnd"/>
      </w:hyperlink>
      <w:r w:rsidRPr="00F14804">
        <w:rPr>
          <w:rFonts w:ascii="Verdana" w:hAnsi="Verdana"/>
          <w:color w:val="333333"/>
          <w:sz w:val="20"/>
          <w:szCs w:val="20"/>
        </w:rPr>
        <w:t>)</w:t>
      </w:r>
    </w:p>
    <w:p w:rsidR="00F14804" w:rsidRPr="00F14804" w:rsidRDefault="00F14804" w:rsidP="00F14804">
      <w:pPr>
        <w:pStyle w:val="NormalWeb"/>
        <w:shd w:val="clear" w:color="auto" w:fill="FFFFFF"/>
        <w:spacing w:after="0"/>
        <w:jc w:val="both"/>
        <w:rPr>
          <w:rFonts w:ascii="Verdana" w:hAnsi="Verdana"/>
          <w:color w:val="333333"/>
          <w:sz w:val="20"/>
          <w:szCs w:val="20"/>
        </w:rPr>
      </w:pPr>
      <w:r>
        <w:rPr>
          <w:rFonts w:ascii="Verdana" w:hAnsi="Verdana"/>
          <w:color w:val="333333"/>
          <w:sz w:val="20"/>
          <w:szCs w:val="20"/>
        </w:rPr>
        <w:t>Para terminar y no olvidar: “</w:t>
      </w:r>
      <w:proofErr w:type="gramStart"/>
      <w:r w:rsidRPr="00F14804">
        <w:rPr>
          <w:rFonts w:ascii="Verdana" w:hAnsi="Verdana"/>
          <w:color w:val="333333"/>
          <w:sz w:val="20"/>
          <w:szCs w:val="20"/>
        </w:rPr>
        <w:t>..el</w:t>
      </w:r>
      <w:proofErr w:type="gramEnd"/>
      <w:r w:rsidRPr="00F14804">
        <w:rPr>
          <w:rFonts w:ascii="Verdana" w:hAnsi="Verdana"/>
          <w:color w:val="333333"/>
          <w:sz w:val="20"/>
          <w:szCs w:val="20"/>
        </w:rPr>
        <w:t xml:space="preserve"> día de hoy no se volverá a repetir. Vive intensamente casa instante, lo que no significa alocadamente, sino mimando cada situación, escuchando a cada compañero, intentando realizar cada sueño positivo, buscando el éxito del otro, examinándote de la asignatura fundamental: el Amor. Para que un día no lamentes haber malgastado egoístamente tu capacidad de amar y dar vida». (El club de los poetas muertos)</w:t>
      </w:r>
    </w:p>
    <w:p w:rsidR="00F65693" w:rsidRPr="00F14804" w:rsidRDefault="00F65693" w:rsidP="00F14804">
      <w:pPr>
        <w:pStyle w:val="NormalWeb"/>
        <w:shd w:val="clear" w:color="auto" w:fill="FFFFFF"/>
        <w:spacing w:after="0"/>
        <w:jc w:val="both"/>
        <w:rPr>
          <w:rFonts w:ascii="Verdana" w:hAnsi="Verdana"/>
          <w:color w:val="333333"/>
          <w:sz w:val="20"/>
          <w:szCs w:val="20"/>
        </w:rPr>
      </w:pPr>
      <w:r w:rsidRPr="00F14804">
        <w:rPr>
          <w:rStyle w:val="nfasis"/>
          <w:rFonts w:ascii="Verdana" w:hAnsi="Verdana"/>
          <w:color w:val="333333"/>
          <w:sz w:val="20"/>
          <w:szCs w:val="20"/>
        </w:rPr>
        <w:t>El club de los poetas muertos</w:t>
      </w:r>
      <w:r w:rsidRPr="00F14804">
        <w:rPr>
          <w:rStyle w:val="apple-converted-space"/>
          <w:rFonts w:ascii="Verdana" w:hAnsi="Verdana"/>
          <w:color w:val="333333"/>
          <w:sz w:val="20"/>
          <w:szCs w:val="20"/>
        </w:rPr>
        <w:t> </w:t>
      </w:r>
      <w:r w:rsidRPr="00F14804">
        <w:rPr>
          <w:rFonts w:ascii="Verdana" w:hAnsi="Verdana"/>
          <w:color w:val="333333"/>
          <w:sz w:val="20"/>
          <w:szCs w:val="20"/>
        </w:rPr>
        <w:t xml:space="preserve">es una película en la que podemos encontrar valores vocacionales como: el sentido de la vida, la libertad, la responsabilidad, la búsqueda de la belleza y el amor, la apertura al idealismo, el descubrimiento del propio camino… No perdamos de vista que el mismo profesor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pude ser visto como modelo de una manera de entender la educación. En cierto modo, necesitamos de “</w:t>
      </w:r>
      <w:proofErr w:type="spellStart"/>
      <w:r w:rsidRPr="00F14804">
        <w:rPr>
          <w:rFonts w:ascii="Verdana" w:hAnsi="Verdana"/>
          <w:color w:val="333333"/>
          <w:sz w:val="20"/>
          <w:szCs w:val="20"/>
        </w:rPr>
        <w:t>Keatings</w:t>
      </w:r>
      <w:proofErr w:type="spellEnd"/>
      <w:r w:rsidRPr="00F14804">
        <w:rPr>
          <w:rFonts w:ascii="Verdana" w:hAnsi="Verdana"/>
          <w:color w:val="333333"/>
          <w:sz w:val="20"/>
          <w:szCs w:val="20"/>
        </w:rPr>
        <w:t>” que nos enseñen a vivir la vida de otra manera.</w:t>
      </w:r>
    </w:p>
    <w:p w:rsidR="00F14804" w:rsidRDefault="00F14804" w:rsidP="00F14804">
      <w:pPr>
        <w:pStyle w:val="Ttulo1"/>
        <w:shd w:val="clear" w:color="auto" w:fill="FFFFFF"/>
        <w:spacing w:after="0" w:line="360" w:lineRule="atLeast"/>
        <w:jc w:val="both"/>
        <w:rPr>
          <w:rFonts w:ascii="Verdana" w:hAnsi="Verdana"/>
          <w:b/>
          <w:bCs/>
          <w:color w:val="333333"/>
          <w:sz w:val="20"/>
          <w:szCs w:val="20"/>
        </w:rPr>
      </w:pPr>
    </w:p>
    <w:p w:rsidR="00F65693" w:rsidRPr="00F14804" w:rsidRDefault="00F65693" w:rsidP="00F14804">
      <w:pPr>
        <w:pStyle w:val="Ttulo1"/>
        <w:shd w:val="clear" w:color="auto" w:fill="FFFFFF"/>
        <w:spacing w:after="0" w:line="360" w:lineRule="atLeast"/>
        <w:jc w:val="both"/>
        <w:rPr>
          <w:rFonts w:ascii="Verdana" w:hAnsi="Verdana"/>
          <w:color w:val="333333"/>
          <w:sz w:val="24"/>
          <w:szCs w:val="24"/>
        </w:rPr>
      </w:pPr>
      <w:proofErr w:type="gramStart"/>
      <w:r w:rsidRPr="00F14804">
        <w:rPr>
          <w:rFonts w:ascii="Verdana" w:hAnsi="Verdana"/>
          <w:b/>
          <w:bCs/>
          <w:color w:val="333333"/>
          <w:sz w:val="24"/>
          <w:szCs w:val="24"/>
        </w:rPr>
        <w:t>4.Materiales</w:t>
      </w:r>
      <w:proofErr w:type="gramEnd"/>
      <w:r w:rsidRPr="00F14804">
        <w:rPr>
          <w:rFonts w:ascii="Verdana" w:hAnsi="Verdana"/>
          <w:b/>
          <w:bCs/>
          <w:color w:val="333333"/>
          <w:sz w:val="24"/>
          <w:szCs w:val="24"/>
        </w:rPr>
        <w:t xml:space="preserve"> para trabajar la película</w:t>
      </w:r>
    </w:p>
    <w:p w:rsidR="00F65693" w:rsidRPr="00F14804" w:rsidRDefault="00F65693" w:rsidP="00F14804">
      <w:pPr>
        <w:pStyle w:val="Ttulo2"/>
        <w:shd w:val="clear" w:color="auto" w:fill="FFFFFF"/>
        <w:spacing w:after="0" w:line="360" w:lineRule="atLeast"/>
        <w:jc w:val="both"/>
        <w:rPr>
          <w:rFonts w:ascii="Verdana" w:hAnsi="Verdana"/>
          <w:b/>
          <w:bCs/>
          <w:color w:val="333333"/>
          <w:sz w:val="20"/>
          <w:szCs w:val="20"/>
        </w:rPr>
      </w:pPr>
      <w:r w:rsidRPr="00F14804">
        <w:rPr>
          <w:rFonts w:ascii="Verdana" w:hAnsi="Verdana"/>
          <w:b/>
          <w:bCs/>
          <w:color w:val="333333"/>
          <w:sz w:val="20"/>
          <w:szCs w:val="20"/>
        </w:rPr>
        <w:t>4.1</w:t>
      </w:r>
      <w:proofErr w:type="gramStart"/>
      <w:r w:rsidRPr="00F14804">
        <w:rPr>
          <w:rFonts w:ascii="Verdana" w:hAnsi="Verdana"/>
          <w:b/>
          <w:bCs/>
          <w:color w:val="333333"/>
          <w:sz w:val="20"/>
          <w:szCs w:val="20"/>
        </w:rPr>
        <w:t>.Vemos</w:t>
      </w:r>
      <w:proofErr w:type="gramEnd"/>
      <w:r w:rsidRPr="00F14804">
        <w:rPr>
          <w:rFonts w:ascii="Verdana" w:hAnsi="Verdana"/>
          <w:b/>
          <w:bCs/>
          <w:color w:val="333333"/>
          <w:sz w:val="20"/>
          <w:szCs w:val="20"/>
        </w:rPr>
        <w:t xml:space="preserve"> y analizamos</w:t>
      </w:r>
    </w:p>
    <w:p w:rsidR="00F65693" w:rsidRPr="00F14804" w:rsidRDefault="00F65693" w:rsidP="00F14804">
      <w:pPr>
        <w:numPr>
          <w:ilvl w:val="0"/>
          <w:numId w:val="18"/>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¿Qué escena de la película te ha gustado más? ¿Por qué?</w:t>
      </w:r>
    </w:p>
    <w:p w:rsidR="00F65693" w:rsidRPr="00F14804" w:rsidRDefault="00F65693" w:rsidP="00F14804">
      <w:pPr>
        <w:numPr>
          <w:ilvl w:val="0"/>
          <w:numId w:val="18"/>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 xml:space="preserve">¿Cómo aparecen presentes a lo largo de la película los cuatro principios de la Academia </w:t>
      </w:r>
      <w:proofErr w:type="spellStart"/>
      <w:r w:rsidRPr="00F14804">
        <w:rPr>
          <w:rFonts w:ascii="Verdana" w:hAnsi="Verdana"/>
          <w:color w:val="333333"/>
          <w:sz w:val="20"/>
          <w:szCs w:val="20"/>
        </w:rPr>
        <w:t>Walton</w:t>
      </w:r>
      <w:proofErr w:type="spellEnd"/>
      <w:r w:rsidRPr="00F14804">
        <w:rPr>
          <w:rFonts w:ascii="Verdana" w:hAnsi="Verdana"/>
          <w:color w:val="333333"/>
          <w:sz w:val="20"/>
          <w:szCs w:val="20"/>
        </w:rPr>
        <w:t>?</w:t>
      </w:r>
    </w:p>
    <w:p w:rsidR="00F65693" w:rsidRPr="00F14804" w:rsidRDefault="00F65693" w:rsidP="00F14804">
      <w:pPr>
        <w:numPr>
          <w:ilvl w:val="0"/>
          <w:numId w:val="18"/>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 xml:space="preserve">¿Cuál es el mensaje que el profesor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quiere transmitir a sus alumnos? ¿Cómo lo hace?</w:t>
      </w:r>
    </w:p>
    <w:p w:rsidR="00F65693" w:rsidRPr="00DC264B" w:rsidRDefault="00F65693" w:rsidP="00F14804">
      <w:pPr>
        <w:numPr>
          <w:ilvl w:val="0"/>
          <w:numId w:val="18"/>
        </w:numPr>
        <w:shd w:val="clear" w:color="auto" w:fill="FFFFFF"/>
        <w:spacing w:line="360" w:lineRule="atLeast"/>
        <w:ind w:left="480"/>
        <w:rPr>
          <w:rFonts w:ascii="Verdana" w:hAnsi="Verdana"/>
          <w:color w:val="333333"/>
          <w:sz w:val="20"/>
          <w:szCs w:val="20"/>
        </w:rPr>
      </w:pPr>
      <w:r w:rsidRPr="00DC264B">
        <w:rPr>
          <w:rFonts w:ascii="Verdana" w:hAnsi="Verdana"/>
          <w:color w:val="333333"/>
          <w:sz w:val="20"/>
          <w:szCs w:val="20"/>
        </w:rPr>
        <w:t xml:space="preserve">¿Cómo reaccionan los alumnos ante la propuesta de </w:t>
      </w:r>
      <w:proofErr w:type="spellStart"/>
      <w:r w:rsidRPr="00DC264B">
        <w:rPr>
          <w:rFonts w:ascii="Verdana" w:hAnsi="Verdana"/>
          <w:color w:val="333333"/>
          <w:sz w:val="20"/>
          <w:szCs w:val="20"/>
        </w:rPr>
        <w:t>Keating</w:t>
      </w:r>
      <w:proofErr w:type="spellEnd"/>
      <w:r w:rsidRPr="00DC264B">
        <w:rPr>
          <w:rFonts w:ascii="Verdana" w:hAnsi="Verdana"/>
          <w:color w:val="333333"/>
          <w:sz w:val="20"/>
          <w:szCs w:val="20"/>
        </w:rPr>
        <w:t xml:space="preserve">? ¿Qué consecuencias tiene para ellos? ¿Quién es el alumno que no ha sabido descubrir el verdadero sentido del mensaje de </w:t>
      </w:r>
      <w:proofErr w:type="spellStart"/>
      <w:r w:rsidRPr="00DC264B">
        <w:rPr>
          <w:rFonts w:ascii="Verdana" w:hAnsi="Verdana"/>
          <w:color w:val="333333"/>
          <w:sz w:val="20"/>
          <w:szCs w:val="20"/>
        </w:rPr>
        <w:t>Keating</w:t>
      </w:r>
      <w:proofErr w:type="spellEnd"/>
      <w:r w:rsidRPr="00DC264B">
        <w:rPr>
          <w:rFonts w:ascii="Verdana" w:hAnsi="Verdana"/>
          <w:color w:val="333333"/>
          <w:sz w:val="20"/>
          <w:szCs w:val="20"/>
        </w:rPr>
        <w:t>?</w:t>
      </w:r>
      <w:r w:rsidR="00DC264B" w:rsidRPr="00DC264B">
        <w:rPr>
          <w:rFonts w:ascii="Verdana" w:hAnsi="Verdana"/>
          <w:color w:val="333333"/>
          <w:sz w:val="20"/>
          <w:szCs w:val="20"/>
        </w:rPr>
        <w:t xml:space="preserve"> </w:t>
      </w:r>
      <w:r w:rsidRPr="00DC264B">
        <w:rPr>
          <w:rFonts w:ascii="Verdana" w:hAnsi="Verdana"/>
          <w:color w:val="333333"/>
          <w:sz w:val="20"/>
          <w:szCs w:val="20"/>
        </w:rPr>
        <w:t>¿Qué significa “El club de los poetas muertos”?</w:t>
      </w:r>
    </w:p>
    <w:p w:rsidR="00F65693" w:rsidRPr="00F14804" w:rsidRDefault="00F65693" w:rsidP="00F14804">
      <w:pPr>
        <w:numPr>
          <w:ilvl w:val="0"/>
          <w:numId w:val="18"/>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 xml:space="preserve">¿Crees que el profesor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es culpable de la muerte de </w:t>
      </w:r>
      <w:proofErr w:type="spellStart"/>
      <w:r w:rsidRPr="00F14804">
        <w:rPr>
          <w:rFonts w:ascii="Verdana" w:hAnsi="Verdana"/>
          <w:color w:val="333333"/>
          <w:sz w:val="20"/>
          <w:szCs w:val="20"/>
        </w:rPr>
        <w:t>Neil</w:t>
      </w:r>
      <w:proofErr w:type="spellEnd"/>
      <w:r w:rsidRPr="00F14804">
        <w:rPr>
          <w:rFonts w:ascii="Verdana" w:hAnsi="Verdana"/>
          <w:color w:val="333333"/>
          <w:sz w:val="20"/>
          <w:szCs w:val="20"/>
        </w:rPr>
        <w:t>? Argumenta lo que piensas.</w:t>
      </w:r>
    </w:p>
    <w:p w:rsidR="00F65693" w:rsidRPr="00F14804" w:rsidRDefault="00F65693" w:rsidP="00F14804">
      <w:pPr>
        <w:pStyle w:val="Ttulo2"/>
        <w:shd w:val="clear" w:color="auto" w:fill="FFFFFF"/>
        <w:spacing w:after="0" w:line="360" w:lineRule="atLeast"/>
        <w:jc w:val="both"/>
        <w:rPr>
          <w:rFonts w:ascii="Verdana" w:hAnsi="Verdana"/>
          <w:color w:val="333333"/>
          <w:sz w:val="20"/>
          <w:szCs w:val="20"/>
        </w:rPr>
      </w:pPr>
      <w:r w:rsidRPr="00F14804">
        <w:rPr>
          <w:rFonts w:ascii="Verdana" w:hAnsi="Verdana"/>
          <w:b/>
          <w:bCs/>
          <w:color w:val="333333"/>
          <w:sz w:val="20"/>
          <w:szCs w:val="20"/>
        </w:rPr>
        <w:t>4.2</w:t>
      </w:r>
      <w:proofErr w:type="gramStart"/>
      <w:r w:rsidRPr="00F14804">
        <w:rPr>
          <w:rFonts w:ascii="Verdana" w:hAnsi="Verdana"/>
          <w:b/>
          <w:bCs/>
          <w:color w:val="333333"/>
          <w:sz w:val="20"/>
          <w:szCs w:val="20"/>
        </w:rPr>
        <w:t>.Nos</w:t>
      </w:r>
      <w:proofErr w:type="gramEnd"/>
      <w:r w:rsidRPr="00F14804">
        <w:rPr>
          <w:rFonts w:ascii="Verdana" w:hAnsi="Verdana"/>
          <w:b/>
          <w:bCs/>
          <w:color w:val="333333"/>
          <w:sz w:val="20"/>
          <w:szCs w:val="20"/>
        </w:rPr>
        <w:t xml:space="preserve"> interpela</w:t>
      </w:r>
    </w:p>
    <w:p w:rsidR="00F65693" w:rsidRPr="00F14804" w:rsidRDefault="00F65693" w:rsidP="00F14804">
      <w:pPr>
        <w:numPr>
          <w:ilvl w:val="0"/>
          <w:numId w:val="19"/>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 xml:space="preserve">¿Qué frase o verso, de los que cita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te ha llamado más la atención?</w:t>
      </w:r>
    </w:p>
    <w:p w:rsidR="00F65693" w:rsidRPr="00F14804" w:rsidRDefault="00F65693" w:rsidP="00F14804">
      <w:pPr>
        <w:numPr>
          <w:ilvl w:val="0"/>
          <w:numId w:val="19"/>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¿Te gusta la poesía? ¿Qué puede aportar la poesía a tu vida?</w:t>
      </w:r>
    </w:p>
    <w:p w:rsidR="00F65693" w:rsidRPr="00F14804" w:rsidRDefault="00F65693" w:rsidP="00F14804">
      <w:pPr>
        <w:numPr>
          <w:ilvl w:val="0"/>
          <w:numId w:val="19"/>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¿Con qué personaje te identificas? Explícalo.</w:t>
      </w:r>
    </w:p>
    <w:p w:rsidR="00F65693" w:rsidRPr="00F14804" w:rsidRDefault="00F65693" w:rsidP="00F14804">
      <w:pPr>
        <w:numPr>
          <w:ilvl w:val="0"/>
          <w:numId w:val="19"/>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¿Qué es lo que quieres ser y hacer en tu vida? ¿Encuentras apoyo o rechazo en tu entorno?</w:t>
      </w:r>
    </w:p>
    <w:p w:rsidR="00F65693" w:rsidRPr="00DC264B" w:rsidRDefault="00F65693" w:rsidP="00F14804">
      <w:pPr>
        <w:numPr>
          <w:ilvl w:val="0"/>
          <w:numId w:val="19"/>
        </w:numPr>
        <w:shd w:val="clear" w:color="auto" w:fill="FFFFFF"/>
        <w:spacing w:line="360" w:lineRule="atLeast"/>
        <w:ind w:left="480"/>
        <w:rPr>
          <w:rFonts w:ascii="Verdana" w:hAnsi="Verdana"/>
          <w:color w:val="333333"/>
          <w:sz w:val="20"/>
          <w:szCs w:val="20"/>
        </w:rPr>
      </w:pPr>
      <w:r w:rsidRPr="00DC264B">
        <w:rPr>
          <w:rFonts w:ascii="Verdana" w:hAnsi="Verdana"/>
          <w:color w:val="333333"/>
          <w:sz w:val="20"/>
          <w:szCs w:val="20"/>
        </w:rPr>
        <w:t>¿En tu vida quién te ha abierto nuevos horizontes?</w:t>
      </w:r>
      <w:r w:rsidR="00DC264B" w:rsidRPr="00DC264B">
        <w:rPr>
          <w:rFonts w:ascii="Verdana" w:hAnsi="Verdana"/>
          <w:color w:val="333333"/>
          <w:sz w:val="20"/>
          <w:szCs w:val="20"/>
        </w:rPr>
        <w:t xml:space="preserve"> </w:t>
      </w:r>
      <w:r w:rsidRPr="00DC264B">
        <w:rPr>
          <w:rFonts w:ascii="Verdana" w:hAnsi="Verdana"/>
          <w:color w:val="333333"/>
          <w:sz w:val="20"/>
          <w:szCs w:val="20"/>
        </w:rPr>
        <w:t>¿Qué puede hacer que tu vida sea extraordinaria</w:t>
      </w:r>
      <w:proofErr w:type="gramStart"/>
      <w:r w:rsidRPr="00DC264B">
        <w:rPr>
          <w:rFonts w:ascii="Verdana" w:hAnsi="Verdana"/>
          <w:color w:val="333333"/>
          <w:sz w:val="20"/>
          <w:szCs w:val="20"/>
        </w:rPr>
        <w:t>?</w:t>
      </w:r>
      <w:r w:rsidR="00DC264B" w:rsidRPr="00DC264B">
        <w:rPr>
          <w:rFonts w:ascii="Verdana" w:hAnsi="Verdana"/>
          <w:color w:val="333333"/>
          <w:sz w:val="20"/>
          <w:szCs w:val="20"/>
        </w:rPr>
        <w:t>.</w:t>
      </w:r>
      <w:proofErr w:type="gramEnd"/>
      <w:r w:rsidR="00DC264B" w:rsidRPr="00DC264B">
        <w:rPr>
          <w:rFonts w:ascii="Verdana" w:hAnsi="Verdana"/>
          <w:color w:val="333333"/>
          <w:sz w:val="20"/>
          <w:szCs w:val="20"/>
        </w:rPr>
        <w:t xml:space="preserve"> </w:t>
      </w:r>
      <w:r w:rsidRPr="00DC264B">
        <w:rPr>
          <w:rFonts w:ascii="Verdana" w:hAnsi="Verdana"/>
          <w:color w:val="333333"/>
          <w:sz w:val="20"/>
          <w:szCs w:val="20"/>
        </w:rPr>
        <w:t>“</w:t>
      </w:r>
      <w:r w:rsidRPr="00DC264B">
        <w:rPr>
          <w:rStyle w:val="nfasis"/>
          <w:rFonts w:ascii="Verdana" w:hAnsi="Verdana"/>
          <w:color w:val="333333"/>
          <w:sz w:val="20"/>
          <w:szCs w:val="20"/>
        </w:rPr>
        <w:t>Vivir a conciencia… extraer todo el meollo a la vida… para no descubrir, en el momento de la muerte, que no se había vivido</w:t>
      </w:r>
      <w:r w:rsidRPr="00DC264B">
        <w:rPr>
          <w:rFonts w:ascii="Verdana" w:hAnsi="Verdana"/>
          <w:color w:val="333333"/>
          <w:sz w:val="20"/>
          <w:szCs w:val="20"/>
        </w:rPr>
        <w:t xml:space="preserve">”. Estos versos constituyen el carpe diem según </w:t>
      </w:r>
      <w:proofErr w:type="spellStart"/>
      <w:r w:rsidRPr="00DC264B">
        <w:rPr>
          <w:rFonts w:ascii="Verdana" w:hAnsi="Verdana"/>
          <w:color w:val="333333"/>
          <w:sz w:val="20"/>
          <w:szCs w:val="20"/>
        </w:rPr>
        <w:t>Thoreau</w:t>
      </w:r>
      <w:proofErr w:type="spellEnd"/>
      <w:r w:rsidRPr="00DC264B">
        <w:rPr>
          <w:rFonts w:ascii="Verdana" w:hAnsi="Verdana"/>
          <w:color w:val="333333"/>
          <w:sz w:val="20"/>
          <w:szCs w:val="20"/>
        </w:rPr>
        <w:t>. ¿Cómo te interpelan estas palabras?</w:t>
      </w:r>
    </w:p>
    <w:p w:rsidR="00F65693" w:rsidRPr="00F14804" w:rsidRDefault="00F65693" w:rsidP="00F14804">
      <w:pPr>
        <w:numPr>
          <w:ilvl w:val="0"/>
          <w:numId w:val="19"/>
        </w:numPr>
        <w:shd w:val="clear" w:color="auto" w:fill="FFFFFF"/>
        <w:spacing w:line="360" w:lineRule="atLeast"/>
        <w:ind w:left="480"/>
        <w:rPr>
          <w:rFonts w:ascii="Verdana" w:hAnsi="Verdana"/>
          <w:color w:val="333333"/>
          <w:sz w:val="20"/>
          <w:szCs w:val="20"/>
        </w:rPr>
      </w:pPr>
      <w:r w:rsidRPr="00F14804">
        <w:rPr>
          <w:rFonts w:ascii="Verdana" w:hAnsi="Verdana"/>
          <w:color w:val="333333"/>
          <w:sz w:val="20"/>
          <w:szCs w:val="20"/>
        </w:rPr>
        <w:t xml:space="preserve">Imagínate que en lugar de </w:t>
      </w:r>
      <w:proofErr w:type="spellStart"/>
      <w:r w:rsidRPr="00F14804">
        <w:rPr>
          <w:rFonts w:ascii="Verdana" w:hAnsi="Verdana"/>
          <w:color w:val="333333"/>
          <w:sz w:val="20"/>
          <w:szCs w:val="20"/>
        </w:rPr>
        <w:t>Keating</w:t>
      </w:r>
      <w:proofErr w:type="spellEnd"/>
      <w:r w:rsidRPr="00F14804">
        <w:rPr>
          <w:rFonts w:ascii="Verdana" w:hAnsi="Verdana"/>
          <w:color w:val="333333"/>
          <w:sz w:val="20"/>
          <w:szCs w:val="20"/>
        </w:rPr>
        <w:t xml:space="preserve"> es Dios quien te habla y te dirige los versos que el profesor va citando a lo largo del film. ¿Qué consecuencias puede tener este mensaje para tu vida?</w:t>
      </w:r>
    </w:p>
    <w:p w:rsidR="00F65693" w:rsidRPr="00F14804" w:rsidRDefault="00DC264B" w:rsidP="00F14804">
      <w:pPr>
        <w:pStyle w:val="Ttulo2"/>
        <w:shd w:val="clear" w:color="auto" w:fill="FFFFFF"/>
        <w:spacing w:after="0" w:line="360" w:lineRule="atLeast"/>
        <w:jc w:val="both"/>
        <w:rPr>
          <w:rFonts w:ascii="Verdana" w:hAnsi="Verdana"/>
          <w:color w:val="333333"/>
          <w:sz w:val="20"/>
          <w:szCs w:val="20"/>
        </w:rPr>
      </w:pPr>
      <w:r w:rsidRPr="007129A3">
        <w:rPr>
          <w:rFonts w:ascii="Verdana" w:hAnsi="Verdana"/>
          <w:b/>
          <w:bCs/>
          <w:noProof/>
          <w:color w:val="333333"/>
          <w:sz w:val="20"/>
          <w:szCs w:val="20"/>
          <w:lang w:eastAsia="en-US"/>
        </w:rPr>
        <w:pict>
          <v:shape id="_x0000_s1089" type="#_x0000_t202" style="position:absolute;left:0;text-align:left;margin-left:244.45pt;margin-top:694.4pt;width:264.7pt;height:37.05pt;z-index:251676672;mso-position-horizontal-relative:margin;mso-position-vertical-relative:margin;mso-width-relative:margin;mso-height-relative:margin">
            <v:textbox>
              <w:txbxContent>
                <w:p w:rsidR="00DF48D0" w:rsidRPr="00DC264B" w:rsidRDefault="00DF48D0" w:rsidP="00DF48D0">
                  <w:pPr>
                    <w:rPr>
                      <w:sz w:val="14"/>
                      <w:szCs w:val="14"/>
                      <w:lang w:val="ca-ES"/>
                    </w:rPr>
                  </w:pPr>
                  <w:r w:rsidRPr="00DC264B">
                    <w:rPr>
                      <w:sz w:val="14"/>
                      <w:szCs w:val="14"/>
                      <w:lang w:val="ca-ES"/>
                    </w:rPr>
                    <w:t xml:space="preserve">Tot el contingut d’aquesta fitxa i el desenvolupament d’aquest apartat de pregaria el podeu trobar a </w:t>
                  </w:r>
                  <w:hyperlink r:id="rId12" w:history="1">
                    <w:r w:rsidRPr="00DC264B">
                      <w:rPr>
                        <w:rStyle w:val="Hipervnculo"/>
                        <w:sz w:val="14"/>
                        <w:szCs w:val="14"/>
                        <w:lang w:val="ca-ES"/>
                      </w:rPr>
                      <w:t>www.cineyvocacion.org</w:t>
                    </w:r>
                  </w:hyperlink>
                  <w:r w:rsidRPr="00DC264B">
                    <w:rPr>
                      <w:sz w:val="14"/>
                      <w:szCs w:val="14"/>
                    </w:rPr>
                    <w:t xml:space="preserve"> / </w:t>
                  </w:r>
                  <w:r w:rsidRPr="00DC264B">
                    <w:rPr>
                      <w:sz w:val="14"/>
                      <w:szCs w:val="14"/>
                      <w:lang w:val="ca-ES"/>
                    </w:rPr>
                    <w:t xml:space="preserve">Materials de Carlos </w:t>
                  </w:r>
                  <w:proofErr w:type="spellStart"/>
                  <w:r w:rsidRPr="00DC264B">
                    <w:rPr>
                      <w:sz w:val="14"/>
                      <w:szCs w:val="14"/>
                      <w:lang w:val="ca-ES"/>
                    </w:rPr>
                    <w:t>Comendador</w:t>
                  </w:r>
                  <w:proofErr w:type="spellEnd"/>
                </w:p>
              </w:txbxContent>
            </v:textbox>
            <w10:wrap type="square" anchorx="margin" anchory="margin"/>
          </v:shape>
        </w:pict>
      </w:r>
      <w:r w:rsidR="00F65693" w:rsidRPr="00F14804">
        <w:rPr>
          <w:rFonts w:ascii="Verdana" w:hAnsi="Verdana"/>
          <w:b/>
          <w:bCs/>
          <w:color w:val="333333"/>
          <w:sz w:val="20"/>
          <w:szCs w:val="20"/>
        </w:rPr>
        <w:t>4.3</w:t>
      </w:r>
      <w:proofErr w:type="gramStart"/>
      <w:r w:rsidR="00F65693" w:rsidRPr="00F14804">
        <w:rPr>
          <w:rFonts w:ascii="Verdana" w:hAnsi="Verdana"/>
          <w:b/>
          <w:bCs/>
          <w:color w:val="333333"/>
          <w:sz w:val="20"/>
          <w:szCs w:val="20"/>
        </w:rPr>
        <w:t>.Oramos</w:t>
      </w:r>
      <w:proofErr w:type="gramEnd"/>
    </w:p>
    <w:p w:rsidR="00F65693" w:rsidRPr="00DC264B" w:rsidRDefault="00F65693" w:rsidP="00F65693">
      <w:pPr>
        <w:numPr>
          <w:ilvl w:val="0"/>
          <w:numId w:val="26"/>
        </w:numPr>
        <w:shd w:val="clear" w:color="auto" w:fill="FFFFFF"/>
        <w:spacing w:line="360" w:lineRule="atLeast"/>
        <w:ind w:left="480"/>
        <w:rPr>
          <w:rFonts w:ascii="Verdana" w:hAnsi="Verdana"/>
          <w:color w:val="333333"/>
          <w:sz w:val="20"/>
          <w:szCs w:val="20"/>
        </w:rPr>
      </w:pPr>
      <w:r w:rsidRPr="00DC264B">
        <w:rPr>
          <w:rFonts w:ascii="Verdana" w:hAnsi="Verdana"/>
          <w:color w:val="333333"/>
          <w:sz w:val="20"/>
          <w:szCs w:val="20"/>
        </w:rPr>
        <w:t>Poema:</w:t>
      </w:r>
      <w:r w:rsidR="00F14804" w:rsidRPr="00DC264B">
        <w:rPr>
          <w:rFonts w:ascii="Verdana" w:hAnsi="Verdana"/>
          <w:color w:val="333333"/>
          <w:sz w:val="20"/>
          <w:szCs w:val="20"/>
        </w:rPr>
        <w:t xml:space="preserve"> </w:t>
      </w:r>
      <w:r w:rsidRPr="00DC264B">
        <w:rPr>
          <w:rFonts w:ascii="Verdana" w:hAnsi="Verdana"/>
          <w:color w:val="333333"/>
          <w:sz w:val="20"/>
          <w:szCs w:val="20"/>
        </w:rPr>
        <w:t xml:space="preserve">(Walt </w:t>
      </w:r>
      <w:proofErr w:type="spellStart"/>
      <w:r w:rsidRPr="00DC264B">
        <w:rPr>
          <w:rFonts w:ascii="Verdana" w:hAnsi="Verdana"/>
          <w:color w:val="333333"/>
          <w:sz w:val="20"/>
          <w:szCs w:val="20"/>
        </w:rPr>
        <w:t>Whitman</w:t>
      </w:r>
      <w:proofErr w:type="spellEnd"/>
      <w:r w:rsidRPr="00DC264B">
        <w:rPr>
          <w:rFonts w:ascii="Verdana" w:hAnsi="Verdana"/>
          <w:color w:val="333333"/>
          <w:sz w:val="20"/>
          <w:szCs w:val="20"/>
        </w:rPr>
        <w:t>)</w:t>
      </w:r>
      <w:r w:rsidR="00DC264B" w:rsidRPr="00DC264B">
        <w:rPr>
          <w:rFonts w:ascii="Verdana" w:hAnsi="Verdana"/>
          <w:color w:val="333333"/>
          <w:sz w:val="20"/>
          <w:szCs w:val="20"/>
        </w:rPr>
        <w:t xml:space="preserve">/ </w:t>
      </w:r>
      <w:r w:rsidRPr="00DC264B">
        <w:rPr>
          <w:rFonts w:ascii="Verdana" w:hAnsi="Verdana"/>
          <w:color w:val="333333"/>
          <w:sz w:val="20"/>
          <w:szCs w:val="20"/>
        </w:rPr>
        <w:t>Palabra de Dios: Mt 25, 14-30</w:t>
      </w:r>
      <w:r w:rsidR="00DC264B" w:rsidRPr="00DC264B">
        <w:rPr>
          <w:rFonts w:ascii="Verdana" w:hAnsi="Verdana"/>
          <w:color w:val="333333"/>
          <w:sz w:val="20"/>
          <w:szCs w:val="20"/>
        </w:rPr>
        <w:t xml:space="preserve"> / </w:t>
      </w:r>
      <w:r w:rsidRPr="00DC264B">
        <w:rPr>
          <w:rFonts w:ascii="Verdana" w:hAnsi="Verdana"/>
          <w:color w:val="333333"/>
          <w:sz w:val="20"/>
          <w:szCs w:val="20"/>
        </w:rPr>
        <w:t>Poema:</w:t>
      </w:r>
      <w:r w:rsidR="00F14804" w:rsidRPr="00DC264B">
        <w:rPr>
          <w:rFonts w:ascii="Verdana" w:hAnsi="Verdana"/>
          <w:color w:val="333333"/>
          <w:sz w:val="20"/>
          <w:szCs w:val="20"/>
        </w:rPr>
        <w:t xml:space="preserve"> </w:t>
      </w:r>
      <w:r w:rsidRPr="00DC264B">
        <w:rPr>
          <w:rFonts w:ascii="Verdana" w:hAnsi="Verdana"/>
          <w:color w:val="333333"/>
          <w:sz w:val="20"/>
          <w:szCs w:val="20"/>
        </w:rPr>
        <w:t>(Del diario de las reuniones de “El club de los poetas muertos”)</w:t>
      </w:r>
      <w:r w:rsidR="00DC264B" w:rsidRPr="00DC264B">
        <w:rPr>
          <w:rFonts w:ascii="Verdana" w:hAnsi="Verdana"/>
          <w:color w:val="333333"/>
          <w:sz w:val="20"/>
          <w:szCs w:val="20"/>
        </w:rPr>
        <w:t xml:space="preserve"> / SEÑOR, TE PEDIMOS</w:t>
      </w:r>
    </w:p>
    <w:sectPr w:rsidR="00F65693" w:rsidRPr="00DC264B"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C32CB"/>
    <w:multiLevelType w:val="multilevel"/>
    <w:tmpl w:val="9B4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50855"/>
    <w:multiLevelType w:val="multilevel"/>
    <w:tmpl w:val="B1E8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427DC"/>
    <w:multiLevelType w:val="multilevel"/>
    <w:tmpl w:val="BCA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03E1F"/>
    <w:multiLevelType w:val="multilevel"/>
    <w:tmpl w:val="CF24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8202D"/>
    <w:multiLevelType w:val="multilevel"/>
    <w:tmpl w:val="2E9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72D29"/>
    <w:multiLevelType w:val="multilevel"/>
    <w:tmpl w:val="78E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A4448"/>
    <w:multiLevelType w:val="multilevel"/>
    <w:tmpl w:val="612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0387E"/>
    <w:multiLevelType w:val="multilevel"/>
    <w:tmpl w:val="07D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D4282"/>
    <w:multiLevelType w:val="multilevel"/>
    <w:tmpl w:val="7D3C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95DCE"/>
    <w:multiLevelType w:val="multilevel"/>
    <w:tmpl w:val="05F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FB4F3E"/>
    <w:multiLevelType w:val="multilevel"/>
    <w:tmpl w:val="69E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1"/>
  </w:num>
  <w:num w:numId="4">
    <w:abstractNumId w:val="1"/>
  </w:num>
  <w:num w:numId="5">
    <w:abstractNumId w:val="26"/>
  </w:num>
  <w:num w:numId="6">
    <w:abstractNumId w:val="16"/>
  </w:num>
  <w:num w:numId="7">
    <w:abstractNumId w:val="11"/>
  </w:num>
  <w:num w:numId="8">
    <w:abstractNumId w:val="17"/>
  </w:num>
  <w:num w:numId="9">
    <w:abstractNumId w:val="10"/>
  </w:num>
  <w:num w:numId="10">
    <w:abstractNumId w:val="24"/>
  </w:num>
  <w:num w:numId="11">
    <w:abstractNumId w:val="0"/>
  </w:num>
  <w:num w:numId="12">
    <w:abstractNumId w:val="13"/>
  </w:num>
  <w:num w:numId="13">
    <w:abstractNumId w:val="18"/>
  </w:num>
  <w:num w:numId="14">
    <w:abstractNumId w:val="19"/>
  </w:num>
  <w:num w:numId="15">
    <w:abstractNumId w:val="25"/>
  </w:num>
  <w:num w:numId="16">
    <w:abstractNumId w:val="14"/>
  </w:num>
  <w:num w:numId="17">
    <w:abstractNumId w:val="3"/>
  </w:num>
  <w:num w:numId="18">
    <w:abstractNumId w:val="15"/>
  </w:num>
  <w:num w:numId="19">
    <w:abstractNumId w:val="7"/>
  </w:num>
  <w:num w:numId="20">
    <w:abstractNumId w:val="6"/>
  </w:num>
  <w:num w:numId="21">
    <w:abstractNumId w:val="8"/>
  </w:num>
  <w:num w:numId="22">
    <w:abstractNumId w:val="27"/>
  </w:num>
  <w:num w:numId="23">
    <w:abstractNumId w:val="5"/>
  </w:num>
  <w:num w:numId="24">
    <w:abstractNumId w:val="9"/>
  </w:num>
  <w:num w:numId="25">
    <w:abstractNumId w:val="20"/>
  </w:num>
  <w:num w:numId="26">
    <w:abstractNumId w:val="4"/>
  </w:num>
  <w:num w:numId="27">
    <w:abstractNumId w:val="2"/>
  </w:num>
  <w:num w:numId="2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B245B"/>
    <w:rsid w:val="002256D7"/>
    <w:rsid w:val="00237F21"/>
    <w:rsid w:val="00275DC4"/>
    <w:rsid w:val="002C72F6"/>
    <w:rsid w:val="003130E0"/>
    <w:rsid w:val="00313F97"/>
    <w:rsid w:val="004015F1"/>
    <w:rsid w:val="00464ED4"/>
    <w:rsid w:val="004657B6"/>
    <w:rsid w:val="004966BA"/>
    <w:rsid w:val="004D357E"/>
    <w:rsid w:val="005A7882"/>
    <w:rsid w:val="005B2D56"/>
    <w:rsid w:val="005D3F80"/>
    <w:rsid w:val="006304B5"/>
    <w:rsid w:val="006C7251"/>
    <w:rsid w:val="007129A3"/>
    <w:rsid w:val="00785D49"/>
    <w:rsid w:val="007D6202"/>
    <w:rsid w:val="00874520"/>
    <w:rsid w:val="008D3807"/>
    <w:rsid w:val="008E12FA"/>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C264B"/>
    <w:rsid w:val="00DF48D0"/>
    <w:rsid w:val="00E245CE"/>
    <w:rsid w:val="00EF5A89"/>
    <w:rsid w:val="00F14804"/>
    <w:rsid w:val="00F159A6"/>
    <w:rsid w:val="00F63A55"/>
    <w:rsid w:val="00F656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833688778">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neyvocac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offoffcritica.com/criticas/cr20050513.html" TargetMode="External"/><Relationship Id="rId5" Type="http://schemas.openxmlformats.org/officeDocument/2006/relationships/footnotes" Target="footnotes.xml"/><Relationship Id="rId10" Type="http://schemas.openxmlformats.org/officeDocument/2006/relationships/hyperlink" Target="http://www.laoffoffcritica.com/criticas/cr20050513.html" TargetMode="External"/><Relationship Id="rId4" Type="http://schemas.openxmlformats.org/officeDocument/2006/relationships/webSettings" Target="webSettings.xml"/><Relationship Id="rId9" Type="http://schemas.openxmlformats.org/officeDocument/2006/relationships/hyperlink" Target="http://cineyvocacion.org/el-club-de-los-poetas-muert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2013-10-21T09:06:00Z</cp:lastPrinted>
  <dcterms:created xsi:type="dcterms:W3CDTF">2013-10-21T08:44:00Z</dcterms:created>
  <dcterms:modified xsi:type="dcterms:W3CDTF">2013-10-21T09:07:00Z</dcterms:modified>
</cp:coreProperties>
</file>